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D4" w:rsidRPr="00CB7799" w:rsidRDefault="00CE5C15" w:rsidP="00D40096">
      <w:pPr>
        <w:tabs>
          <w:tab w:val="num" w:pos="720"/>
        </w:tabs>
        <w:ind w:right="-38"/>
        <w:jc w:val="center"/>
        <w:rPr>
          <w:rFonts w:cs="Times New Roman"/>
          <w:b/>
          <w:bCs/>
          <w:szCs w:val="24"/>
        </w:rPr>
      </w:pPr>
      <w:r w:rsidRPr="00CB7799">
        <w:rPr>
          <w:rFonts w:cs="Times New Roman"/>
          <w:b/>
          <w:bCs/>
          <w:szCs w:val="24"/>
        </w:rPr>
        <w:t>Course Description</w:t>
      </w:r>
    </w:p>
    <w:p w:rsidR="003815EF" w:rsidRPr="00CB7799" w:rsidRDefault="00CE5C15" w:rsidP="00B507D3">
      <w:pPr>
        <w:tabs>
          <w:tab w:val="left" w:pos="5400"/>
        </w:tabs>
        <w:jc w:val="both"/>
        <w:rPr>
          <w:rFonts w:cs="Times New Roman"/>
          <w:b/>
          <w:bCs/>
          <w:szCs w:val="24"/>
          <w:cs/>
        </w:rPr>
      </w:pPr>
      <w:r w:rsidRPr="00CB7799">
        <w:rPr>
          <w:rFonts w:cs="Times New Roman"/>
          <w:b/>
          <w:bCs/>
          <w:szCs w:val="24"/>
        </w:rPr>
        <w:t>The Department of Foreign Languages</w:t>
      </w:r>
      <w:r w:rsidR="008A5ED4" w:rsidRPr="00CB7799">
        <w:rPr>
          <w:rFonts w:cs="Times New Roman"/>
          <w:b/>
          <w:bCs/>
          <w:szCs w:val="24"/>
          <w:cs/>
        </w:rPr>
        <w:t xml:space="preserve"> </w:t>
      </w:r>
      <w:r w:rsidR="00D40096" w:rsidRPr="00CB7799">
        <w:rPr>
          <w:rFonts w:cs="Times New Roman"/>
          <w:b/>
          <w:bCs/>
          <w:szCs w:val="24"/>
          <w:cs/>
        </w:rPr>
        <w:t xml:space="preserve">    </w:t>
      </w:r>
      <w:r w:rsidR="008A5ED4" w:rsidRPr="00CB7799">
        <w:rPr>
          <w:rFonts w:cs="Times New Roman"/>
          <w:b/>
          <w:bCs/>
          <w:szCs w:val="24"/>
          <w:cs/>
        </w:rPr>
        <w:t xml:space="preserve"> </w:t>
      </w:r>
      <w:r w:rsidR="003815EF" w:rsidRPr="00CB7799">
        <w:rPr>
          <w:rFonts w:cs="Times New Roman"/>
          <w:b/>
          <w:bCs/>
          <w:szCs w:val="24"/>
          <w:cs/>
        </w:rPr>
        <w:tab/>
      </w:r>
      <w:r w:rsidRPr="00CB7799">
        <w:rPr>
          <w:rFonts w:cs="Times New Roman"/>
          <w:b/>
          <w:bCs/>
          <w:szCs w:val="24"/>
        </w:rPr>
        <w:t xml:space="preserve">Level of Students:  M. </w:t>
      </w:r>
      <w:r w:rsidRPr="00CB7799">
        <w:rPr>
          <w:rFonts w:cs="Times New Roman"/>
          <w:b/>
          <w:bCs/>
          <w:szCs w:val="24"/>
          <w:cs/>
        </w:rPr>
        <w:t>6</w:t>
      </w:r>
    </w:p>
    <w:p w:rsidR="003F0E55" w:rsidRPr="00CB7799" w:rsidRDefault="00CE5C15" w:rsidP="00CE5C15">
      <w:pPr>
        <w:tabs>
          <w:tab w:val="left" w:pos="5400"/>
        </w:tabs>
        <w:rPr>
          <w:rFonts w:cs="Times New Roman"/>
          <w:b/>
          <w:bCs/>
          <w:szCs w:val="24"/>
        </w:rPr>
      </w:pPr>
      <w:r w:rsidRPr="00CB7799">
        <w:rPr>
          <w:rFonts w:cs="Times New Roman"/>
          <w:b/>
          <w:bCs/>
          <w:szCs w:val="24"/>
        </w:rPr>
        <w:t>Subject Code: EN</w:t>
      </w:r>
      <w:r w:rsidR="005C4FAD">
        <w:rPr>
          <w:rFonts w:cs="Times New Roman"/>
          <w:b/>
          <w:bCs/>
          <w:szCs w:val="24"/>
        </w:rPr>
        <w:t>20226</w:t>
      </w:r>
      <w:r w:rsidR="003815EF" w:rsidRPr="00CB7799">
        <w:rPr>
          <w:rFonts w:cs="Times New Roman"/>
          <w:b/>
          <w:bCs/>
          <w:szCs w:val="24"/>
          <w:cs/>
        </w:rPr>
        <w:tab/>
      </w:r>
      <w:r w:rsidRPr="00CB7799">
        <w:rPr>
          <w:rFonts w:cs="Times New Roman"/>
          <w:b/>
          <w:bCs/>
          <w:szCs w:val="24"/>
        </w:rPr>
        <w:t xml:space="preserve">Subject: </w:t>
      </w:r>
      <w:r w:rsidR="005C4FAD">
        <w:rPr>
          <w:rFonts w:cs="Times New Roman"/>
          <w:b/>
          <w:bCs/>
          <w:szCs w:val="24"/>
        </w:rPr>
        <w:t>Bell English 6</w:t>
      </w:r>
    </w:p>
    <w:p w:rsidR="00B52907" w:rsidRPr="00CB7799" w:rsidRDefault="00CE5C15" w:rsidP="00B507D3">
      <w:pPr>
        <w:pBdr>
          <w:bottom w:val="single" w:sz="4" w:space="1" w:color="auto"/>
        </w:pBdr>
        <w:tabs>
          <w:tab w:val="left" w:pos="5400"/>
        </w:tabs>
        <w:jc w:val="both"/>
        <w:rPr>
          <w:rFonts w:cs="Times New Roman"/>
          <w:b/>
          <w:bCs/>
          <w:szCs w:val="24"/>
        </w:rPr>
      </w:pPr>
      <w:r w:rsidRPr="00CB7799">
        <w:rPr>
          <w:rFonts w:cs="Times New Roman"/>
          <w:b/>
          <w:bCs/>
          <w:szCs w:val="24"/>
        </w:rPr>
        <w:t>Number of Credit</w:t>
      </w:r>
      <w:r w:rsidR="004E59A1">
        <w:rPr>
          <w:rFonts w:cs="Times New Roman"/>
          <w:b/>
          <w:bCs/>
          <w:szCs w:val="24"/>
        </w:rPr>
        <w:t>s</w:t>
      </w:r>
      <w:r w:rsidRPr="00CB7799">
        <w:rPr>
          <w:rFonts w:cs="Times New Roman"/>
          <w:b/>
          <w:bCs/>
          <w:szCs w:val="24"/>
        </w:rPr>
        <w:t xml:space="preserve">: </w:t>
      </w:r>
      <w:r w:rsidR="004E59A1">
        <w:rPr>
          <w:rFonts w:cs="Times New Roman"/>
          <w:b/>
          <w:bCs/>
          <w:szCs w:val="24"/>
        </w:rPr>
        <w:t>2.5</w:t>
      </w:r>
      <w:bookmarkStart w:id="0" w:name="_GoBack"/>
      <w:bookmarkEnd w:id="0"/>
      <w:r w:rsidR="00B507D3" w:rsidRPr="00CB7799">
        <w:rPr>
          <w:rFonts w:cs="Times New Roman"/>
          <w:b/>
          <w:bCs/>
          <w:szCs w:val="24"/>
          <w:cs/>
        </w:rPr>
        <w:tab/>
      </w:r>
      <w:r w:rsidRPr="00CB7799">
        <w:rPr>
          <w:rFonts w:cs="Times New Roman"/>
          <w:b/>
          <w:bCs/>
          <w:szCs w:val="24"/>
        </w:rPr>
        <w:t xml:space="preserve">Time: </w:t>
      </w:r>
      <w:r w:rsidR="005C4FAD">
        <w:rPr>
          <w:rFonts w:cs="Times New Roman"/>
          <w:b/>
          <w:bCs/>
          <w:szCs w:val="24"/>
        </w:rPr>
        <w:t>80</w:t>
      </w:r>
      <w:r w:rsidRPr="00CB7799">
        <w:rPr>
          <w:rFonts w:cs="Times New Roman"/>
          <w:b/>
          <w:bCs/>
          <w:szCs w:val="24"/>
        </w:rPr>
        <w:t xml:space="preserve"> Periods</w:t>
      </w:r>
    </w:p>
    <w:p w:rsidR="0035457C" w:rsidRPr="00CB7799" w:rsidRDefault="0035457C" w:rsidP="00D40096">
      <w:pPr>
        <w:ind w:left="1627" w:hanging="1627"/>
        <w:rPr>
          <w:rFonts w:cs="Times New Roman"/>
          <w:b/>
          <w:bCs/>
          <w:sz w:val="30"/>
          <w:szCs w:val="30"/>
        </w:rPr>
      </w:pPr>
    </w:p>
    <w:p w:rsidR="0066379C" w:rsidRPr="00E64939" w:rsidRDefault="0066379C" w:rsidP="0066379C">
      <w:pPr>
        <w:spacing w:line="360" w:lineRule="auto"/>
        <w:rPr>
          <w:rFonts w:cs="Times New Roman"/>
          <w:b/>
          <w:bCs/>
          <w:szCs w:val="24"/>
        </w:rPr>
      </w:pPr>
      <w:r w:rsidRPr="00E64939">
        <w:rPr>
          <w:rFonts w:cs="Times New Roman"/>
          <w:b/>
          <w:bCs/>
          <w:szCs w:val="24"/>
        </w:rPr>
        <w:t>Learning Outcomes</w:t>
      </w:r>
    </w:p>
    <w:p w:rsidR="005D699A" w:rsidRPr="00CB7799" w:rsidRDefault="005D699A" w:rsidP="005D699A">
      <w:pPr>
        <w:spacing w:line="360" w:lineRule="auto"/>
        <w:jc w:val="center"/>
        <w:rPr>
          <w:rFonts w:cs="Times New Roman"/>
          <w:sz w:val="22"/>
          <w:szCs w:val="22"/>
        </w:rPr>
      </w:pPr>
    </w:p>
    <w:p w:rsidR="005C4FAD" w:rsidRPr="00531648" w:rsidRDefault="005C4FAD" w:rsidP="005C4FAD">
      <w:pPr>
        <w:ind w:right="-38"/>
        <w:rPr>
          <w:rFonts w:eastAsia="MS Mincho" w:cs="Times New Roman"/>
          <w:szCs w:val="24"/>
          <w:lang w:val="en-GB" w:bidi="ar-SA"/>
        </w:rPr>
      </w:pPr>
      <w:r w:rsidRPr="00531648">
        <w:rPr>
          <w:rFonts w:eastAsia="MS Mincho" w:cs="Times New Roman"/>
          <w:szCs w:val="24"/>
          <w:lang w:val="en-GB" w:bidi="ar-SA"/>
        </w:rPr>
        <w:t>1. Students will be able to use in case + present simple, in the correct grammatical form, to talk about how to avoid a difficult future.</w:t>
      </w:r>
    </w:p>
    <w:p w:rsidR="005C4FAD" w:rsidRPr="00531648" w:rsidRDefault="005C4FAD" w:rsidP="005C4FAD">
      <w:pPr>
        <w:ind w:right="-38"/>
        <w:rPr>
          <w:rFonts w:eastAsia="MS Mincho" w:cs="Times New Roman"/>
          <w:szCs w:val="24"/>
          <w:lang w:val="en-GB" w:bidi="ar-SA"/>
        </w:rPr>
      </w:pPr>
      <w:r w:rsidRPr="00531648">
        <w:rPr>
          <w:rFonts w:eastAsia="MS Mincho" w:cs="Times New Roman"/>
          <w:szCs w:val="24"/>
          <w:lang w:val="en-GB" w:bidi="ar-SA"/>
        </w:rPr>
        <w:t>2. Students will be able to use the second conditional with the correct modal verb, to describe imaginary actions, as well as being able to identify the meaning of a set of transitive phrasal verbs.</w:t>
      </w:r>
    </w:p>
    <w:p w:rsidR="005C4FAD" w:rsidRPr="00531648" w:rsidRDefault="005C4FAD" w:rsidP="005C4FAD">
      <w:pPr>
        <w:ind w:right="-38"/>
        <w:rPr>
          <w:rFonts w:eastAsia="MS Mincho" w:cs="Times New Roman"/>
          <w:szCs w:val="24"/>
          <w:lang w:val="en-GB" w:bidi="ar-SA"/>
        </w:rPr>
      </w:pPr>
      <w:r w:rsidRPr="00531648">
        <w:rPr>
          <w:rFonts w:eastAsia="MS Mincho" w:cs="Times New Roman"/>
          <w:szCs w:val="24"/>
          <w:lang w:val="en-GB" w:bidi="ar-SA"/>
        </w:rPr>
        <w:t xml:space="preserve">3. Students will be able to convert nouns and verbs to adjectives by using the correct suffix, and to identify the correct stress in long adjectives. </w:t>
      </w:r>
    </w:p>
    <w:p w:rsidR="005C4FAD" w:rsidRPr="00531648" w:rsidRDefault="005C4FAD" w:rsidP="005C4FAD">
      <w:pPr>
        <w:ind w:right="-38"/>
        <w:rPr>
          <w:rFonts w:eastAsia="MS Mincho" w:cs="Times New Roman"/>
          <w:szCs w:val="24"/>
          <w:lang w:val="en-GB" w:bidi="ar-SA"/>
        </w:rPr>
      </w:pPr>
      <w:r w:rsidRPr="00531648">
        <w:rPr>
          <w:rFonts w:eastAsia="MS Mincho" w:cs="Times New Roman"/>
          <w:szCs w:val="24"/>
          <w:lang w:val="en-GB" w:bidi="ar-SA"/>
        </w:rPr>
        <w:t xml:space="preserve">4. Students will be able to construct a story of a romantic relationship in the correct order using words and phrases related to relationships. </w:t>
      </w:r>
    </w:p>
    <w:p w:rsidR="005C4FAD" w:rsidRPr="00531648" w:rsidRDefault="005C4FAD" w:rsidP="005C4FAD">
      <w:pPr>
        <w:ind w:right="-38"/>
        <w:rPr>
          <w:rFonts w:eastAsia="MS Mincho" w:cs="Times New Roman"/>
          <w:szCs w:val="24"/>
          <w:lang w:val="en-GB" w:bidi="ar-SA"/>
        </w:rPr>
      </w:pPr>
      <w:r w:rsidRPr="00531648">
        <w:rPr>
          <w:rFonts w:eastAsia="MS Mincho" w:cs="Times New Roman"/>
          <w:szCs w:val="24"/>
          <w:lang w:val="en-GB" w:bidi="ar-SA"/>
        </w:rPr>
        <w:t xml:space="preserve">5. Students will be able to correctly use a lexical set of verbs for reporting conversations in order to report a phone conversation. </w:t>
      </w:r>
    </w:p>
    <w:p w:rsidR="005C4FAD" w:rsidRPr="00531648" w:rsidRDefault="005C4FAD" w:rsidP="005C4FAD">
      <w:pPr>
        <w:ind w:right="-38"/>
        <w:rPr>
          <w:rFonts w:eastAsia="MS Mincho" w:cs="Times New Roman"/>
          <w:szCs w:val="24"/>
          <w:lang w:val="en-GB" w:bidi="ar-SA"/>
        </w:rPr>
      </w:pPr>
      <w:r w:rsidRPr="00531648">
        <w:rPr>
          <w:rFonts w:eastAsia="MS Mincho" w:cs="Times New Roman"/>
          <w:szCs w:val="24"/>
          <w:lang w:val="en-GB" w:bidi="ar-SA"/>
        </w:rPr>
        <w:t xml:space="preserve">6. Students will be able to use the correct form of so/such/such </w:t>
      </w:r>
      <w:proofErr w:type="gramStart"/>
      <w:r w:rsidRPr="00531648">
        <w:rPr>
          <w:rFonts w:eastAsia="MS Mincho" w:cs="Times New Roman"/>
          <w:szCs w:val="24"/>
          <w:lang w:val="en-GB" w:bidi="ar-SA"/>
        </w:rPr>
        <w:t>a</w:t>
      </w:r>
      <w:proofErr w:type="gramEnd"/>
      <w:r w:rsidRPr="00531648">
        <w:rPr>
          <w:rFonts w:eastAsia="MS Mincho" w:cs="Times New Roman"/>
          <w:szCs w:val="24"/>
          <w:lang w:val="en-GB" w:bidi="ar-SA"/>
        </w:rPr>
        <w:t xml:space="preserve"> in order to complete sentences using adjectives of emotion in the –</w:t>
      </w:r>
      <w:proofErr w:type="spellStart"/>
      <w:r w:rsidRPr="00531648">
        <w:rPr>
          <w:rFonts w:eastAsia="MS Mincho" w:cs="Times New Roman"/>
          <w:szCs w:val="24"/>
          <w:lang w:val="en-GB" w:bidi="ar-SA"/>
        </w:rPr>
        <w:t>ed</w:t>
      </w:r>
      <w:proofErr w:type="spellEnd"/>
      <w:r w:rsidRPr="00531648">
        <w:rPr>
          <w:rFonts w:eastAsia="MS Mincho" w:cs="Times New Roman"/>
          <w:szCs w:val="24"/>
          <w:lang w:val="en-GB" w:bidi="ar-SA"/>
        </w:rPr>
        <w:t xml:space="preserve"> and –</w:t>
      </w:r>
      <w:proofErr w:type="spellStart"/>
      <w:r w:rsidRPr="00531648">
        <w:rPr>
          <w:rFonts w:eastAsia="MS Mincho" w:cs="Times New Roman"/>
          <w:szCs w:val="24"/>
          <w:lang w:val="en-GB" w:bidi="ar-SA"/>
        </w:rPr>
        <w:t>ing</w:t>
      </w:r>
      <w:proofErr w:type="spellEnd"/>
      <w:r w:rsidRPr="00531648">
        <w:rPr>
          <w:rFonts w:eastAsia="MS Mincho" w:cs="Times New Roman"/>
          <w:szCs w:val="24"/>
          <w:lang w:val="en-GB" w:bidi="ar-SA"/>
        </w:rPr>
        <w:t xml:space="preserve"> format to describe how a person is feeling. </w:t>
      </w:r>
    </w:p>
    <w:p w:rsidR="005C4FAD" w:rsidRPr="00531648" w:rsidRDefault="005C4FAD" w:rsidP="005C4FAD">
      <w:pPr>
        <w:ind w:right="-38"/>
        <w:rPr>
          <w:rFonts w:eastAsia="MS Mincho" w:cs="Times New Roman"/>
          <w:szCs w:val="24"/>
          <w:lang w:val="en-GB" w:bidi="ar-SA"/>
        </w:rPr>
      </w:pPr>
      <w:r w:rsidRPr="00531648">
        <w:rPr>
          <w:rFonts w:eastAsia="MS Mincho" w:cs="Times New Roman"/>
          <w:szCs w:val="24"/>
          <w:lang w:val="en-GB" w:bidi="ar-SA"/>
        </w:rPr>
        <w:t>7. Students will be able to correctly use the phrase be able to in order to list and describe phobias, using the previously taught adjectives of emotion in the correct form.</w:t>
      </w:r>
    </w:p>
    <w:p w:rsidR="005C4FAD" w:rsidRPr="00531648" w:rsidRDefault="005C4FAD" w:rsidP="005C4FAD">
      <w:pPr>
        <w:ind w:right="-38"/>
        <w:rPr>
          <w:rFonts w:eastAsia="MS Mincho" w:cs="Times New Roman"/>
          <w:szCs w:val="24"/>
          <w:lang w:val="en-GB" w:bidi="ar-SA"/>
        </w:rPr>
      </w:pPr>
      <w:r w:rsidRPr="00531648">
        <w:rPr>
          <w:rFonts w:eastAsia="MS Mincho" w:cs="Times New Roman"/>
          <w:szCs w:val="24"/>
          <w:lang w:val="en-GB" w:bidi="ar-SA"/>
        </w:rPr>
        <w:t xml:space="preserve">8. Students will be able to understand and correctly use a lexical set of phrasal verbs with in and use them to assist in the creation of a phobias survey. </w:t>
      </w:r>
    </w:p>
    <w:p w:rsidR="005C4FAD" w:rsidRPr="00531648" w:rsidRDefault="005C4FAD" w:rsidP="005C4FAD">
      <w:pPr>
        <w:ind w:right="-38"/>
        <w:rPr>
          <w:rFonts w:eastAsia="MS Mincho" w:cs="Times New Roman"/>
          <w:szCs w:val="24"/>
          <w:lang w:val="en-GB" w:bidi="ar-SA"/>
        </w:rPr>
      </w:pPr>
      <w:r w:rsidRPr="00531648">
        <w:rPr>
          <w:rFonts w:eastAsia="MS Mincho" w:cs="Times New Roman"/>
          <w:szCs w:val="24"/>
          <w:lang w:val="en-GB" w:bidi="ar-SA"/>
        </w:rPr>
        <w:t xml:space="preserve">9. Students will be able to solve problems using the phrases In order to, so that, and to and to connect two halves of a sentence correctly using these phrases. </w:t>
      </w:r>
    </w:p>
    <w:p w:rsidR="005C4FAD" w:rsidRPr="00531648" w:rsidRDefault="005C4FAD" w:rsidP="005C4FAD">
      <w:pPr>
        <w:ind w:right="-38"/>
        <w:rPr>
          <w:rFonts w:eastAsia="MS Mincho" w:cs="Times New Roman"/>
          <w:szCs w:val="24"/>
          <w:lang w:val="en-GB" w:bidi="ar-SA"/>
        </w:rPr>
      </w:pPr>
      <w:r w:rsidRPr="00531648">
        <w:rPr>
          <w:rFonts w:eastAsia="MS Mincho" w:cs="Times New Roman"/>
          <w:szCs w:val="24"/>
          <w:lang w:val="en-GB" w:bidi="ar-SA"/>
        </w:rPr>
        <w:t xml:space="preserve">10. Students will be able to correctly identify a lexical set related to describing shapes, and will be able to use the phrases feels/sounds/tastes/looks like in order to describe a set of objects using senses. </w:t>
      </w:r>
    </w:p>
    <w:p w:rsidR="005C4FAD" w:rsidRPr="00531648" w:rsidRDefault="005C4FAD" w:rsidP="005C4FAD">
      <w:pPr>
        <w:ind w:right="-38"/>
        <w:rPr>
          <w:rFonts w:eastAsia="MS Mincho" w:cs="Times New Roman"/>
          <w:szCs w:val="24"/>
          <w:lang w:val="en-GB" w:bidi="ar-SA"/>
        </w:rPr>
      </w:pPr>
      <w:r w:rsidRPr="00531648">
        <w:rPr>
          <w:rFonts w:eastAsia="MS Mincho" w:cs="Times New Roman"/>
          <w:szCs w:val="24"/>
          <w:lang w:val="en-GB" w:bidi="ar-SA"/>
        </w:rPr>
        <w:t xml:space="preserve">11. Students will be able to use modals of deduction in the past and the present in order to describe what happened to a level or certainty, in conjunction with identify phrasal verbs with away, to describe the events of a crime.  </w:t>
      </w:r>
    </w:p>
    <w:p w:rsidR="005C4FAD" w:rsidRPr="00531648" w:rsidRDefault="005C4FAD" w:rsidP="005C4FAD">
      <w:pPr>
        <w:ind w:right="-38"/>
        <w:rPr>
          <w:rFonts w:eastAsia="MS Mincho" w:cs="Times New Roman"/>
          <w:szCs w:val="24"/>
          <w:lang w:val="en-GB" w:bidi="ar-SA"/>
        </w:rPr>
      </w:pPr>
      <w:r w:rsidRPr="00531648">
        <w:rPr>
          <w:rFonts w:eastAsia="MS Mincho" w:cs="Times New Roman"/>
          <w:szCs w:val="24"/>
          <w:lang w:val="en-GB" w:bidi="ar-SA"/>
        </w:rPr>
        <w:t xml:space="preserve">12. Students will be able to correctly use the passive voice, in past and present simple and perfect tenses, to complete a newspaper report </w:t>
      </w:r>
    </w:p>
    <w:p w:rsidR="005C4FAD" w:rsidRPr="00531648" w:rsidRDefault="005C4FAD" w:rsidP="005C4FAD">
      <w:pPr>
        <w:ind w:right="-38"/>
        <w:rPr>
          <w:rFonts w:eastAsia="MS Mincho" w:cs="Times New Roman"/>
          <w:szCs w:val="24"/>
          <w:lang w:val="en-GB" w:bidi="ar-SA"/>
        </w:rPr>
      </w:pPr>
      <w:r w:rsidRPr="00531648">
        <w:rPr>
          <w:rFonts w:eastAsia="MS Mincho" w:cs="Times New Roman"/>
          <w:szCs w:val="24"/>
          <w:lang w:val="en-GB" w:bidi="ar-SA"/>
        </w:rPr>
        <w:t xml:space="preserve">13. Students will be able to correctly use the passive voice, in future and continuous tenses, to compile a set of new school rules for the classroom for the next year. </w:t>
      </w:r>
    </w:p>
    <w:p w:rsidR="00C96F57" w:rsidRPr="00531648" w:rsidRDefault="005C4FAD" w:rsidP="005C4FAD">
      <w:pPr>
        <w:ind w:right="-38"/>
        <w:rPr>
          <w:rFonts w:cs="Times New Roman"/>
          <w:sz w:val="32"/>
          <w:szCs w:val="32"/>
        </w:rPr>
      </w:pPr>
      <w:r w:rsidRPr="00531648">
        <w:rPr>
          <w:rFonts w:eastAsia="MS Mincho" w:cs="Times New Roman"/>
          <w:szCs w:val="24"/>
          <w:lang w:val="en-GB" w:bidi="ar-SA"/>
        </w:rPr>
        <w:t xml:space="preserve">14. Students will be able to identify a lexical set of verbs related to money, and to combine what with the third conditional, in order to generate a set of hypothetical past sentences related to what students would have done if money was available to them.  </w:t>
      </w:r>
    </w:p>
    <w:p w:rsidR="00D35625" w:rsidRPr="00CB7799" w:rsidRDefault="00D35625"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9B6973" w:rsidRDefault="009B6973"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9B6973">
      <w:pPr>
        <w:rPr>
          <w:rFonts w:cs="Times New Roman"/>
          <w:b/>
          <w:bCs/>
          <w:sz w:val="28"/>
        </w:rPr>
      </w:pPr>
    </w:p>
    <w:p w:rsidR="009B6973" w:rsidRPr="00531648" w:rsidRDefault="009B6973" w:rsidP="009B6973">
      <w:pPr>
        <w:rPr>
          <w:rFonts w:cs="Times New Roman"/>
          <w:b/>
          <w:bCs/>
          <w:sz w:val="28"/>
        </w:rPr>
      </w:pPr>
      <w:r w:rsidRPr="00531648">
        <w:rPr>
          <w:rFonts w:cs="Times New Roman"/>
          <w:b/>
          <w:bCs/>
          <w:sz w:val="28"/>
        </w:rPr>
        <w:t>Course Description</w:t>
      </w:r>
    </w:p>
    <w:p w:rsidR="00CB7799" w:rsidRPr="00531648" w:rsidRDefault="00CB7799" w:rsidP="009B6973">
      <w:pPr>
        <w:rPr>
          <w:rFonts w:cs="Times New Roman"/>
          <w:b/>
          <w:bCs/>
          <w:sz w:val="28"/>
        </w:rPr>
      </w:pPr>
    </w:p>
    <w:p w:rsidR="00531648" w:rsidRPr="00531648" w:rsidRDefault="00531648" w:rsidP="00531648">
      <w:pPr>
        <w:rPr>
          <w:rFonts w:cs="Times New Roman"/>
          <w:szCs w:val="24"/>
        </w:rPr>
      </w:pPr>
      <w:r w:rsidRPr="00531648">
        <w:rPr>
          <w:rFonts w:cs="Times New Roman"/>
          <w:szCs w:val="24"/>
        </w:rPr>
        <w:t xml:space="preserve">The course aims to give students a basic command of the English Language, level B1 on the CEFR;  instill accuracy, fluency, confidence and enthusiasm into all students with regard to the English Language; provide all students with a positive and enjoyable experience giving them a </w:t>
      </w:r>
      <w:proofErr w:type="spellStart"/>
      <w:r w:rsidRPr="00531648">
        <w:rPr>
          <w:rFonts w:cs="Times New Roman"/>
          <w:szCs w:val="24"/>
        </w:rPr>
        <w:t>favourable</w:t>
      </w:r>
      <w:proofErr w:type="spellEnd"/>
      <w:r w:rsidRPr="00531648">
        <w:rPr>
          <w:rFonts w:cs="Times New Roman"/>
          <w:szCs w:val="24"/>
        </w:rPr>
        <w:t xml:space="preserve"> opinion of English and English speaking countries and cultures; and to foster positive classroom and study skills where enable students to work individually and in groups, to work to deadlines, give presentations and participate usefully in class</w:t>
      </w:r>
    </w:p>
    <w:p w:rsidR="00531648" w:rsidRPr="00531648" w:rsidRDefault="00531648" w:rsidP="00531648">
      <w:pPr>
        <w:rPr>
          <w:rFonts w:cs="Times New Roman"/>
          <w:szCs w:val="24"/>
        </w:rPr>
      </w:pPr>
      <w:r w:rsidRPr="00531648">
        <w:rPr>
          <w:rFonts w:cs="Times New Roman"/>
          <w:szCs w:val="24"/>
        </w:rPr>
        <w:tab/>
        <w:t>In terms of grammar, by the end of the course the student will have learnt how to use reported speech, clauses and linkers of contrast, so, such  + adjectives, used to/be used to/get used to, be able to, causative have, causes of purpose, look, seem, sound, feel, taste, smell + adjective, modal verbs should have/ought to have must/can’t/might/could for deductions in the present and past, passive tenses, and the third conditional.</w:t>
      </w:r>
      <w:r w:rsidRPr="00531648">
        <w:rPr>
          <w:rFonts w:cs="Times New Roman"/>
          <w:szCs w:val="24"/>
        </w:rPr>
        <w:tab/>
      </w:r>
    </w:p>
    <w:p w:rsidR="00531648" w:rsidRPr="00531648" w:rsidRDefault="00531648" w:rsidP="00531648">
      <w:pPr>
        <w:rPr>
          <w:rFonts w:cs="Times New Roman"/>
          <w:szCs w:val="24"/>
        </w:rPr>
      </w:pPr>
      <w:r w:rsidRPr="00531648">
        <w:rPr>
          <w:rFonts w:cs="Times New Roman"/>
          <w:szCs w:val="24"/>
        </w:rPr>
        <w:t xml:space="preserve">In terms of listening, by the end of the course the students will be able to listen to and follow a radio </w:t>
      </w:r>
      <w:proofErr w:type="spellStart"/>
      <w:r w:rsidRPr="00531648">
        <w:rPr>
          <w:rFonts w:cs="Times New Roman"/>
          <w:szCs w:val="24"/>
        </w:rPr>
        <w:t>programme</w:t>
      </w:r>
      <w:proofErr w:type="spellEnd"/>
      <w:r w:rsidRPr="00531648">
        <w:rPr>
          <w:rFonts w:cs="Times New Roman"/>
          <w:szCs w:val="24"/>
        </w:rPr>
        <w:t xml:space="preserve"> and identify the speakers, listen to an interview and take notes in a chart, listen for linkers to predict what information is coming next, listen to a podcast and answer </w:t>
      </w:r>
      <w:proofErr w:type="spellStart"/>
      <w:r w:rsidRPr="00531648">
        <w:rPr>
          <w:rFonts w:cs="Times New Roman"/>
          <w:szCs w:val="24"/>
        </w:rPr>
        <w:t>Wh</w:t>
      </w:r>
      <w:proofErr w:type="spellEnd"/>
      <w:r w:rsidRPr="00531648">
        <w:rPr>
          <w:rFonts w:cs="Times New Roman"/>
          <w:szCs w:val="24"/>
        </w:rPr>
        <w:t xml:space="preserve">- questions, listen to a teacher speaking to his class and answer </w:t>
      </w:r>
      <w:proofErr w:type="spellStart"/>
      <w:r w:rsidRPr="00531648">
        <w:rPr>
          <w:rFonts w:cs="Times New Roman"/>
          <w:szCs w:val="24"/>
        </w:rPr>
        <w:t>wh</w:t>
      </w:r>
      <w:proofErr w:type="spellEnd"/>
      <w:r w:rsidRPr="00531648">
        <w:rPr>
          <w:rFonts w:cs="Times New Roman"/>
          <w:szCs w:val="24"/>
        </w:rPr>
        <w:t>- questions, and listen to a conversation and complete sentences.</w:t>
      </w:r>
    </w:p>
    <w:p w:rsidR="00531648" w:rsidRPr="00531648" w:rsidRDefault="00531648" w:rsidP="00531648">
      <w:pPr>
        <w:rPr>
          <w:rFonts w:cs="Times New Roman"/>
          <w:szCs w:val="24"/>
        </w:rPr>
      </w:pPr>
      <w:r w:rsidRPr="00531648">
        <w:rPr>
          <w:rFonts w:cs="Times New Roman"/>
          <w:szCs w:val="24"/>
        </w:rPr>
        <w:tab/>
        <w:t xml:space="preserve">In terms of reading, by the end of the course the students will be able to read a magazine article and match pictures to comments, read an article and place statements in order, read public notices, read an article and match comments to topics, read an article linking statements to numbers, and read a website and </w:t>
      </w:r>
      <w:proofErr w:type="spellStart"/>
      <w:r w:rsidRPr="00531648">
        <w:rPr>
          <w:rFonts w:cs="Times New Roman"/>
          <w:szCs w:val="24"/>
        </w:rPr>
        <w:t>summarise</w:t>
      </w:r>
      <w:proofErr w:type="spellEnd"/>
      <w:r w:rsidRPr="00531648">
        <w:rPr>
          <w:rFonts w:cs="Times New Roman"/>
          <w:szCs w:val="24"/>
        </w:rPr>
        <w:t xml:space="preserve"> the information in a chart.</w:t>
      </w:r>
    </w:p>
    <w:p w:rsidR="00531648" w:rsidRPr="00531648" w:rsidRDefault="00531648" w:rsidP="00531648">
      <w:pPr>
        <w:rPr>
          <w:rFonts w:cs="Times New Roman"/>
          <w:szCs w:val="24"/>
        </w:rPr>
      </w:pPr>
      <w:r w:rsidRPr="00531648">
        <w:rPr>
          <w:rFonts w:cs="Times New Roman"/>
          <w:szCs w:val="24"/>
        </w:rPr>
        <w:tab/>
        <w:t xml:space="preserve">In terms of speaking, by the end of the course the students will be able to speak on the telephone, ask for and give explanations, describe and deal with problems, </w:t>
      </w:r>
      <w:proofErr w:type="spellStart"/>
      <w:r w:rsidRPr="00531648">
        <w:rPr>
          <w:rFonts w:cs="Times New Roman"/>
          <w:szCs w:val="24"/>
        </w:rPr>
        <w:t>apologise</w:t>
      </w:r>
      <w:proofErr w:type="spellEnd"/>
      <w:r w:rsidRPr="00531648">
        <w:rPr>
          <w:rFonts w:cs="Times New Roman"/>
          <w:szCs w:val="24"/>
        </w:rPr>
        <w:t xml:space="preserve"> for past mistakes, give opinions, agree and disagree, and give and accept congratulations.</w:t>
      </w:r>
    </w:p>
    <w:p w:rsidR="00531648" w:rsidRPr="00531648" w:rsidRDefault="00531648" w:rsidP="00531648">
      <w:pPr>
        <w:rPr>
          <w:rFonts w:cs="Times New Roman"/>
          <w:szCs w:val="24"/>
        </w:rPr>
      </w:pPr>
      <w:r w:rsidRPr="00531648">
        <w:rPr>
          <w:rFonts w:cs="Times New Roman"/>
          <w:szCs w:val="24"/>
        </w:rPr>
        <w:tab/>
        <w:t>In terms of writing, by the end of the course the students will be able to write an email, text message and IM conversation, write a letter of application, write a formal letter of thanks, write a website using mixed linkers, write a magazine article, and write a formal thank you letter</w:t>
      </w:r>
    </w:p>
    <w:p w:rsidR="00531648" w:rsidRPr="00531648" w:rsidRDefault="00531648" w:rsidP="00531648">
      <w:pPr>
        <w:rPr>
          <w:rFonts w:cs="Times New Roman"/>
          <w:szCs w:val="24"/>
        </w:rPr>
      </w:pPr>
      <w:r w:rsidRPr="00531648">
        <w:rPr>
          <w:rFonts w:cs="Times New Roman"/>
          <w:szCs w:val="24"/>
        </w:rPr>
        <w:tab/>
        <w:t xml:space="preserve">In terms of vocabulary development, by the end of the course the students will be able to talk about relationships, use phrasal verbs with in, talk about parts of a bike, use adjectives of texture and shape, use phrasal verbs with away, talk about crime, talk about the media, use verbs connected with money and use phrasal verbs </w:t>
      </w:r>
      <w:proofErr w:type="spellStart"/>
      <w:r w:rsidRPr="00531648">
        <w:rPr>
          <w:rFonts w:cs="Times New Roman"/>
          <w:szCs w:val="24"/>
        </w:rPr>
        <w:t>with out</w:t>
      </w:r>
      <w:proofErr w:type="spellEnd"/>
      <w:r w:rsidRPr="00531648">
        <w:rPr>
          <w:rFonts w:cs="Times New Roman"/>
          <w:szCs w:val="24"/>
        </w:rPr>
        <w:t>.</w:t>
      </w:r>
    </w:p>
    <w:p w:rsidR="009B6973" w:rsidRPr="005C4FAD" w:rsidRDefault="009B6973" w:rsidP="009B6973">
      <w:pPr>
        <w:ind w:firstLine="720"/>
        <w:rPr>
          <w:rFonts w:cs="Times New Roman"/>
          <w:b/>
          <w:bCs/>
          <w:color w:val="FF0000"/>
          <w:sz w:val="30"/>
          <w:szCs w:val="30"/>
        </w:rPr>
      </w:pPr>
    </w:p>
    <w:p w:rsidR="009B6973" w:rsidRPr="005C4FAD" w:rsidRDefault="009B6973" w:rsidP="009B6973">
      <w:pPr>
        <w:ind w:firstLine="720"/>
        <w:rPr>
          <w:rFonts w:cs="Times New Roman"/>
          <w:color w:val="FF0000"/>
          <w:sz w:val="30"/>
          <w:szCs w:val="30"/>
        </w:rPr>
      </w:pPr>
    </w:p>
    <w:p w:rsidR="009B6973" w:rsidRDefault="009B6973"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317FF4" w:rsidRPr="00CB7799" w:rsidRDefault="00317FF4" w:rsidP="003864F9">
      <w:pPr>
        <w:tabs>
          <w:tab w:val="num" w:pos="720"/>
        </w:tabs>
        <w:ind w:right="-38"/>
        <w:rPr>
          <w:rFonts w:cs="Times New Roman"/>
          <w:b/>
          <w:bCs/>
          <w:sz w:val="30"/>
          <w:szCs w:val="30"/>
        </w:rPr>
      </w:pPr>
    </w:p>
    <w:sectPr w:rsidR="00317FF4" w:rsidRPr="00CB7799" w:rsidSect="000C0D19">
      <w:pgSz w:w="11906" w:h="16838"/>
      <w:pgMar w:top="964" w:right="849"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 w15:restartNumberingAfterBreak="0">
    <w:nsid w:val="16864A71"/>
    <w:multiLevelType w:val="multilevel"/>
    <w:tmpl w:val="24DECDDA"/>
    <w:lvl w:ilvl="0">
      <w:start w:val="1"/>
      <w:numFmt w:val="decimal"/>
      <w:lvlText w:val="%1."/>
      <w:lvlJc w:val="left"/>
      <w:pPr>
        <w:ind w:left="720" w:hanging="360"/>
      </w:pPr>
      <w:rPr>
        <w:rFonts w:ascii="Cordia New" w:eastAsia="Cordia New" w:hAnsi="Cordia New" w:cs="Cordia New"/>
        <w:sz w:val="30"/>
        <w:szCs w:val="3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4915A0"/>
    <w:multiLevelType w:val="hybridMultilevel"/>
    <w:tmpl w:val="B1C455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5" w15:restartNumberingAfterBreak="0">
    <w:nsid w:val="393D2839"/>
    <w:multiLevelType w:val="hybridMultilevel"/>
    <w:tmpl w:val="6006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B518A5"/>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11648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BF7E4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6E166A"/>
    <w:multiLevelType w:val="hybridMultilevel"/>
    <w:tmpl w:val="08E0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0"/>
  </w:num>
  <w:num w:numId="4">
    <w:abstractNumId w:val="8"/>
  </w:num>
  <w:num w:numId="5">
    <w:abstractNumId w:val="10"/>
  </w:num>
  <w:num w:numId="6">
    <w:abstractNumId w:val="14"/>
  </w:num>
  <w:num w:numId="7">
    <w:abstractNumId w:val="2"/>
  </w:num>
  <w:num w:numId="8">
    <w:abstractNumId w:val="16"/>
  </w:num>
  <w:num w:numId="9">
    <w:abstractNumId w:val="11"/>
  </w:num>
  <w:num w:numId="10">
    <w:abstractNumId w:val="4"/>
  </w:num>
  <w:num w:numId="11">
    <w:abstractNumId w:val="3"/>
  </w:num>
  <w:num w:numId="12">
    <w:abstractNumId w:val="12"/>
  </w:num>
  <w:num w:numId="13">
    <w:abstractNumId w:val="5"/>
  </w:num>
  <w:num w:numId="14">
    <w:abstractNumId w:val="7"/>
  </w:num>
  <w:num w:numId="15">
    <w:abstractNumId w:val="1"/>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128EB"/>
    <w:rsid w:val="00021916"/>
    <w:rsid w:val="00055C58"/>
    <w:rsid w:val="00076348"/>
    <w:rsid w:val="000A4569"/>
    <w:rsid w:val="000C0D19"/>
    <w:rsid w:val="000F74BD"/>
    <w:rsid w:val="001025CD"/>
    <w:rsid w:val="00170666"/>
    <w:rsid w:val="0019527D"/>
    <w:rsid w:val="001E3369"/>
    <w:rsid w:val="001F1AAB"/>
    <w:rsid w:val="00214E9D"/>
    <w:rsid w:val="0021755E"/>
    <w:rsid w:val="002C1958"/>
    <w:rsid w:val="00311962"/>
    <w:rsid w:val="00317FF4"/>
    <w:rsid w:val="003479B5"/>
    <w:rsid w:val="0035457C"/>
    <w:rsid w:val="0035545B"/>
    <w:rsid w:val="00377316"/>
    <w:rsid w:val="003815EF"/>
    <w:rsid w:val="003864F9"/>
    <w:rsid w:val="003A1A9B"/>
    <w:rsid w:val="003B29ED"/>
    <w:rsid w:val="003C0912"/>
    <w:rsid w:val="003C1AF1"/>
    <w:rsid w:val="003C3CF6"/>
    <w:rsid w:val="003C41E1"/>
    <w:rsid w:val="003F0E55"/>
    <w:rsid w:val="00404921"/>
    <w:rsid w:val="00435E89"/>
    <w:rsid w:val="004B1BEC"/>
    <w:rsid w:val="004B2BE4"/>
    <w:rsid w:val="004E59A1"/>
    <w:rsid w:val="004F0168"/>
    <w:rsid w:val="005033DA"/>
    <w:rsid w:val="00511460"/>
    <w:rsid w:val="005300CC"/>
    <w:rsid w:val="00531648"/>
    <w:rsid w:val="0053503B"/>
    <w:rsid w:val="00541874"/>
    <w:rsid w:val="00545F99"/>
    <w:rsid w:val="005C4FAD"/>
    <w:rsid w:val="005C6E17"/>
    <w:rsid w:val="005D374A"/>
    <w:rsid w:val="005D699A"/>
    <w:rsid w:val="00600CC9"/>
    <w:rsid w:val="006237D1"/>
    <w:rsid w:val="006408DB"/>
    <w:rsid w:val="00641A00"/>
    <w:rsid w:val="00643121"/>
    <w:rsid w:val="00651600"/>
    <w:rsid w:val="0066379C"/>
    <w:rsid w:val="006709AB"/>
    <w:rsid w:val="0067399F"/>
    <w:rsid w:val="006B7222"/>
    <w:rsid w:val="006F32C1"/>
    <w:rsid w:val="00701742"/>
    <w:rsid w:val="007017B8"/>
    <w:rsid w:val="0071791B"/>
    <w:rsid w:val="00720F62"/>
    <w:rsid w:val="007B7303"/>
    <w:rsid w:val="007C01AA"/>
    <w:rsid w:val="007D6F54"/>
    <w:rsid w:val="00805E4C"/>
    <w:rsid w:val="00830CDE"/>
    <w:rsid w:val="00837021"/>
    <w:rsid w:val="008561D8"/>
    <w:rsid w:val="00862BFF"/>
    <w:rsid w:val="008A5ED4"/>
    <w:rsid w:val="008B4A27"/>
    <w:rsid w:val="008C175D"/>
    <w:rsid w:val="008E558B"/>
    <w:rsid w:val="008F69AE"/>
    <w:rsid w:val="00902396"/>
    <w:rsid w:val="009110BD"/>
    <w:rsid w:val="00971095"/>
    <w:rsid w:val="0097785D"/>
    <w:rsid w:val="00981316"/>
    <w:rsid w:val="009B6973"/>
    <w:rsid w:val="009C1900"/>
    <w:rsid w:val="009F0AE0"/>
    <w:rsid w:val="00A2302F"/>
    <w:rsid w:val="00A70429"/>
    <w:rsid w:val="00A70A06"/>
    <w:rsid w:val="00AE0CB6"/>
    <w:rsid w:val="00B00F75"/>
    <w:rsid w:val="00B107E4"/>
    <w:rsid w:val="00B21289"/>
    <w:rsid w:val="00B507D3"/>
    <w:rsid w:val="00B52907"/>
    <w:rsid w:val="00B74150"/>
    <w:rsid w:val="00C14958"/>
    <w:rsid w:val="00C27C07"/>
    <w:rsid w:val="00C41472"/>
    <w:rsid w:val="00C66062"/>
    <w:rsid w:val="00C96F57"/>
    <w:rsid w:val="00CB036C"/>
    <w:rsid w:val="00CB7799"/>
    <w:rsid w:val="00CE5C15"/>
    <w:rsid w:val="00D35625"/>
    <w:rsid w:val="00D40096"/>
    <w:rsid w:val="00DA069F"/>
    <w:rsid w:val="00DA3355"/>
    <w:rsid w:val="00DF0BE2"/>
    <w:rsid w:val="00E04CDA"/>
    <w:rsid w:val="00E5666E"/>
    <w:rsid w:val="00EA3E69"/>
    <w:rsid w:val="00EB045A"/>
    <w:rsid w:val="00EC0F1C"/>
    <w:rsid w:val="00EE1158"/>
    <w:rsid w:val="00F02975"/>
    <w:rsid w:val="00F03CE9"/>
    <w:rsid w:val="00F81A5E"/>
    <w:rsid w:val="00F84D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D9264"/>
  <w15:chartTrackingRefBased/>
  <w15:docId w15:val="{0E641DBD-C79B-4F34-A9F5-C824118D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9A"/>
    <w:pPr>
      <w:ind w:left="720"/>
      <w:contextualSpacing/>
    </w:pPr>
    <w:rPr>
      <w:rFonts w:ascii="Cambria" w:eastAsia="MS Mincho" w:hAnsi="Cambria" w:cs="Times New Roman"/>
      <w:szCs w:val="24"/>
      <w:lang w:bidi="ar-SA"/>
    </w:rPr>
  </w:style>
  <w:style w:type="paragraph" w:styleId="BalloonText">
    <w:name w:val="Balloon Text"/>
    <w:basedOn w:val="Normal"/>
    <w:link w:val="BalloonTextChar"/>
    <w:rsid w:val="005D374A"/>
    <w:rPr>
      <w:rFonts w:ascii="Segoe UI" w:hAnsi="Segoe UI"/>
      <w:sz w:val="18"/>
      <w:szCs w:val="22"/>
    </w:rPr>
  </w:style>
  <w:style w:type="character" w:customStyle="1" w:styleId="BalloonTextChar">
    <w:name w:val="Balloon Text Char"/>
    <w:link w:val="BalloonText"/>
    <w:rsid w:val="005D374A"/>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4556</Characters>
  <Application>Microsoft Office Word</Application>
  <DocSecurity>0</DocSecurity>
  <Lines>37</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dc:description/>
  <cp:lastModifiedBy>Donovan Garth. Richards</cp:lastModifiedBy>
  <cp:revision>3</cp:revision>
  <cp:lastPrinted>2019-11-12T03:15:00Z</cp:lastPrinted>
  <dcterms:created xsi:type="dcterms:W3CDTF">2019-12-18T03:53:00Z</dcterms:created>
  <dcterms:modified xsi:type="dcterms:W3CDTF">2019-12-18T06:36:00Z</dcterms:modified>
</cp:coreProperties>
</file>