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sz w:val="16"/>
        </w:rPr>
      </w:pPr>
    </w:p>
    <w:p>
      <w:pPr>
        <w:spacing w:line="252" w:lineRule="exact" w:before="92"/>
        <w:ind w:left="6661" w:right="0" w:firstLine="0"/>
        <w:jc w:val="left"/>
        <w:rPr>
          <w:b/>
          <w:sz w:val="22"/>
        </w:rPr>
      </w:pPr>
      <w:r>
        <w:rPr>
          <w:b/>
          <w:sz w:val="22"/>
        </w:rPr>
        <w:t>Learning Units</w:t>
      </w:r>
    </w:p>
    <w:p>
      <w:pPr>
        <w:tabs>
          <w:tab w:pos="10309" w:val="left" w:leader="none"/>
        </w:tabs>
        <w:spacing w:line="252" w:lineRule="exact" w:before="0"/>
        <w:ind w:left="227" w:right="0" w:firstLine="0"/>
        <w:jc w:val="left"/>
        <w:rPr>
          <w:b/>
          <w:sz w:val="22"/>
        </w:rPr>
      </w:pPr>
      <w:r>
        <w:rPr>
          <w:b/>
          <w:sz w:val="22"/>
        </w:rPr>
        <w:t>Content Group: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Languages</w:t>
        <w:tab/>
        <w:t>Mathayom Suksa 2</w:t>
      </w:r>
    </w:p>
    <w:p>
      <w:pPr>
        <w:pStyle w:val="BodyText"/>
        <w:tabs>
          <w:tab w:pos="10309" w:val="left" w:leader="none"/>
        </w:tabs>
        <w:spacing w:before="2"/>
        <w:ind w:left="227"/>
      </w:pPr>
      <w:r>
        <w:rPr/>
        <w:t>Subject</w:t>
      </w:r>
      <w:r>
        <w:rPr>
          <w:spacing w:val="-2"/>
        </w:rPr>
        <w:t> </w:t>
      </w:r>
      <w:r>
        <w:rPr/>
        <w:t>Code:</w:t>
      </w:r>
      <w:r>
        <w:rPr>
          <w:spacing w:val="-1"/>
        </w:rPr>
        <w:t> </w:t>
      </w:r>
      <w:r>
        <w:rPr/>
        <w:t>EN20203</w:t>
        <w:tab/>
        <w:t>Subject: Supplemental English</w:t>
      </w:r>
      <w:r>
        <w:rPr>
          <w:spacing w:val="-2"/>
        </w:rPr>
        <w:t> </w:t>
      </w:r>
      <w:r>
        <w:rPr/>
        <w:t>3</w:t>
      </w:r>
    </w:p>
    <w:p>
      <w:pPr>
        <w:pStyle w:val="BodyText"/>
        <w:tabs>
          <w:tab w:pos="10309" w:val="left" w:leader="none"/>
        </w:tabs>
        <w:ind w:left="227"/>
      </w:pPr>
      <w:r>
        <w:rPr/>
        <w:t>Credit(s):</w:t>
      </w:r>
      <w:r>
        <w:rPr>
          <w:spacing w:val="-1"/>
        </w:rPr>
        <w:t> </w:t>
      </w:r>
      <w:r>
        <w:rPr/>
        <w:t>1.0</w:t>
        <w:tab/>
        <w:t>Number of Hours: 40 hours</w:t>
      </w:r>
    </w:p>
    <w:p>
      <w:pPr>
        <w:spacing w:line="240" w:lineRule="auto" w:before="0" w:after="1"/>
        <w:rPr>
          <w:b/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1702"/>
        <w:gridCol w:w="3562"/>
        <w:gridCol w:w="2641"/>
        <w:gridCol w:w="2528"/>
      </w:tblGrid>
      <w:tr>
        <w:trPr>
          <w:trHeight w:val="275" w:hRule="atLeast"/>
        </w:trPr>
        <w:tc>
          <w:tcPr>
            <w:tcW w:w="4078" w:type="dxa"/>
          </w:tcPr>
          <w:p>
            <w:pPr>
              <w:pStyle w:val="TableParagraph"/>
              <w:spacing w:line="256" w:lineRule="exact"/>
              <w:ind w:left="12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Units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509" w:right="50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3562" w:type="dxa"/>
          </w:tcPr>
          <w:p>
            <w:pPr>
              <w:pStyle w:val="TableParagraph"/>
              <w:spacing w:line="251" w:lineRule="exact"/>
              <w:ind w:left="41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Learners’ Key Competencies</w:t>
            </w:r>
          </w:p>
        </w:tc>
        <w:tc>
          <w:tcPr>
            <w:tcW w:w="2641" w:type="dxa"/>
          </w:tcPr>
          <w:p>
            <w:pPr>
              <w:pStyle w:val="TableParagraph"/>
              <w:spacing w:line="256" w:lineRule="exact"/>
              <w:ind w:left="32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Teaching Materials</w:t>
            </w:r>
          </w:p>
        </w:tc>
        <w:tc>
          <w:tcPr>
            <w:tcW w:w="2528" w:type="dxa"/>
          </w:tcPr>
          <w:p>
            <w:pPr>
              <w:pStyle w:val="TableParagraph"/>
              <w:spacing w:line="256" w:lineRule="exact"/>
              <w:ind w:left="7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>
        <w:trPr>
          <w:trHeight w:val="2035" w:hRule="atLeast"/>
        </w:trPr>
        <w:tc>
          <w:tcPr>
            <w:tcW w:w="4078" w:type="dxa"/>
          </w:tcPr>
          <w:p>
            <w:pPr>
              <w:pStyle w:val="TableParagraph"/>
              <w:spacing w:line="270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1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Routine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>
            <w:pPr>
              <w:pStyle w:val="TableParagraph"/>
              <w:spacing w:before="10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215" w:right="-27" w:firstLine="0"/>
              <w:rPr>
                <w:sz w:val="24"/>
              </w:rPr>
            </w:pPr>
            <w:r>
              <w:rPr>
                <w:sz w:val="24"/>
              </w:rPr>
              <w:t>Fun Activities and Fun Places Vocabula Discuss Free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  <w:p>
            <w:pPr>
              <w:pStyle w:val="TableParagraph"/>
              <w:spacing w:before="15"/>
              <w:ind w:left="275" w:firstLine="0"/>
              <w:rPr>
                <w:sz w:val="24"/>
              </w:rPr>
            </w:pPr>
            <w:r>
              <w:rPr>
                <w:sz w:val="24"/>
              </w:rPr>
              <w:t>Simple Present / Verbs +-ing Form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6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52" w:lineRule="exact" w:before="1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0" w:lineRule="auto" w:before="0" w:after="0"/>
              <w:ind w:left="468" w:right="295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0" w:lineRule="auto" w:before="0" w:after="0"/>
              <w:ind w:left="468" w:right="749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94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438" w:hRule="atLeast"/>
        </w:trPr>
        <w:tc>
          <w:tcPr>
            <w:tcW w:w="4078" w:type="dxa"/>
          </w:tcPr>
          <w:p>
            <w:pPr>
              <w:pStyle w:val="TableParagraph"/>
              <w:spacing w:line="244" w:lineRule="auto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2 </w:t>
            </w:r>
            <w:r>
              <w:rPr>
                <w:sz w:val="24"/>
              </w:rPr>
              <w:t>- </w:t>
            </w:r>
            <w:r>
              <w:rPr>
                <w:b/>
                <w:sz w:val="24"/>
                <w:u w:val="thick"/>
              </w:rPr>
              <w:t>Culture, Festival,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Local Wisdom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>
            <w:pPr>
              <w:pStyle w:val="TableParagraph"/>
              <w:ind w:left="215" w:right="2386" w:firstLine="0"/>
              <w:rPr>
                <w:sz w:val="24"/>
              </w:rPr>
            </w:pPr>
            <w:r>
              <w:rPr>
                <w:sz w:val="24"/>
              </w:rPr>
              <w:t>Vacation Plans Music Plans</w:t>
            </w:r>
          </w:p>
          <w:p>
            <w:pPr>
              <w:pStyle w:val="TableParagraph"/>
              <w:spacing w:before="18"/>
              <w:ind w:left="215" w:firstLine="0"/>
              <w:rPr>
                <w:sz w:val="24"/>
              </w:rPr>
            </w:pPr>
            <w:r>
              <w:rPr>
                <w:sz w:val="24"/>
              </w:rPr>
              <w:t>Present Continuous /PC Future Meanin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-88" w:firstLine="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6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53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52" w:lineRule="exact" w:before="1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294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749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441" w:hRule="atLeast"/>
        </w:trPr>
        <w:tc>
          <w:tcPr>
            <w:tcW w:w="4078" w:type="dxa"/>
          </w:tcPr>
          <w:p>
            <w:pPr>
              <w:pStyle w:val="TableParagraph"/>
              <w:spacing w:line="271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3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Sport</w:t>
            </w:r>
          </w:p>
          <w:p>
            <w:pPr>
              <w:pStyle w:val="TableParagraph"/>
              <w:spacing w:line="27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>
            <w:pPr>
              <w:pStyle w:val="TableParagraph"/>
              <w:ind w:left="107" w:right="2029" w:firstLine="0"/>
              <w:rPr>
                <w:sz w:val="22"/>
              </w:rPr>
            </w:pPr>
            <w:r>
              <w:rPr>
                <w:sz w:val="22"/>
              </w:rPr>
              <w:t>Adventure Sports Living Dangerously Present Perfect / Ever</w:t>
            </w:r>
          </w:p>
        </w:tc>
        <w:tc>
          <w:tcPr>
            <w:tcW w:w="1702" w:type="dxa"/>
          </w:tcPr>
          <w:p>
            <w:pPr>
              <w:pStyle w:val="TableParagraph"/>
              <w:spacing w:line="271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47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52" w:lineRule="exact" w:before="1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52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40" w:lineRule="auto" w:before="2" w:after="0"/>
              <w:ind w:left="468" w:right="295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40" w:lineRule="auto" w:before="0" w:after="0"/>
              <w:ind w:left="468" w:right="749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88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88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94" w:lineRule="exact" w:before="1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2"/>
        </w:rPr>
        <w:sectPr>
          <w:headerReference w:type="default" r:id="rId5"/>
          <w:type w:val="continuous"/>
          <w:pgSz w:w="16840" w:h="11910" w:orient="landscape"/>
          <w:pgMar w:header="300" w:top="980" w:bottom="280" w:left="480" w:right="1600"/>
          <w:pgNumType w:start="1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1702"/>
        <w:gridCol w:w="3562"/>
        <w:gridCol w:w="2641"/>
        <w:gridCol w:w="2528"/>
      </w:tblGrid>
      <w:tr>
        <w:trPr>
          <w:trHeight w:val="2439" w:hRule="atLeast"/>
        </w:trPr>
        <w:tc>
          <w:tcPr>
            <w:tcW w:w="4078" w:type="dxa"/>
          </w:tcPr>
          <w:p>
            <w:pPr>
              <w:pStyle w:val="TableParagraph"/>
              <w:spacing w:line="271" w:lineRule="exact"/>
              <w:ind w:left="1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4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Health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2592" w:firstLine="0"/>
              <w:rPr>
                <w:sz w:val="22"/>
              </w:rPr>
            </w:pPr>
            <w:r>
              <w:rPr>
                <w:sz w:val="22"/>
              </w:rPr>
              <w:t>Food  Preparing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Food</w:t>
            </w:r>
          </w:p>
          <w:p>
            <w:pPr>
              <w:pStyle w:val="TableParagraph"/>
              <w:spacing w:before="6"/>
              <w:ind w:left="107" w:firstLine="0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  <w:u w:val="thick"/>
              </w:rPr>
              <w:t>*Reuse Recycle </w:t>
            </w:r>
            <w:r>
              <w:rPr>
                <w:b/>
                <w:i/>
                <w:spacing w:val="-4"/>
                <w:sz w:val="36"/>
                <w:u w:val="thick"/>
              </w:rPr>
              <w:t>Reduce</w:t>
            </w:r>
            <w:r>
              <w:rPr>
                <w:b/>
                <w:i/>
                <w:spacing w:val="-4"/>
                <w:sz w:val="36"/>
              </w:rPr>
              <w:t> </w:t>
            </w:r>
            <w:r>
              <w:rPr>
                <w:b/>
                <w:i/>
                <w:sz w:val="36"/>
                <w:u w:val="thick"/>
              </w:rPr>
              <w:t>(special)</w:t>
            </w:r>
          </w:p>
        </w:tc>
        <w:tc>
          <w:tcPr>
            <w:tcW w:w="1702" w:type="dxa"/>
          </w:tcPr>
          <w:p>
            <w:pPr>
              <w:pStyle w:val="TableParagraph"/>
              <w:spacing w:line="271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46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52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52" w:lineRule="exact" w:before="1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40" w:lineRule="auto" w:before="0" w:after="0"/>
              <w:ind w:left="468" w:right="295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40" w:lineRule="auto" w:before="0" w:after="0"/>
              <w:ind w:left="468" w:right="748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88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88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440" w:hRule="atLeast"/>
        </w:trPr>
        <w:tc>
          <w:tcPr>
            <w:tcW w:w="4078" w:type="dxa"/>
          </w:tcPr>
          <w:p>
            <w:pPr>
              <w:pStyle w:val="TableParagraph"/>
              <w:spacing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5</w:t>
            </w:r>
            <w:r>
              <w:rPr>
                <w:b/>
                <w:sz w:val="24"/>
                <w:u w:val="thick"/>
              </w:rPr>
              <w:t> - Occupations</w:t>
            </w:r>
          </w:p>
          <w:p>
            <w:pPr>
              <w:pStyle w:val="TableParagraph"/>
              <w:spacing w:line="27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2010" w:firstLine="0"/>
              <w:rPr>
                <w:sz w:val="22"/>
              </w:rPr>
            </w:pPr>
            <w:r>
              <w:rPr>
                <w:sz w:val="22"/>
              </w:rPr>
              <w:t>In an Electric Store An Unusual Architect</w:t>
            </w:r>
          </w:p>
          <w:p>
            <w:pPr>
              <w:pStyle w:val="TableParagraph"/>
              <w:ind w:left="107" w:firstLine="0"/>
              <w:rPr>
                <w:sz w:val="22"/>
              </w:rPr>
            </w:pPr>
            <w:r>
              <w:rPr>
                <w:sz w:val="22"/>
              </w:rPr>
              <w:t>Simple Present Passive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47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52" w:lineRule="exact" w:before="1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52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40" w:lineRule="auto" w:before="2" w:after="0"/>
              <w:ind w:left="468" w:right="295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40" w:lineRule="auto" w:before="0" w:after="0"/>
              <w:ind w:left="468" w:right="749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88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88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94" w:lineRule="exact" w:before="1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023" w:hRule="atLeast"/>
        </w:trPr>
        <w:tc>
          <w:tcPr>
            <w:tcW w:w="4078" w:type="dxa"/>
          </w:tcPr>
          <w:p>
            <w:pPr>
              <w:pStyle w:val="TableParagraph"/>
              <w:ind w:left="107" w:right="57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6</w:t>
            </w:r>
            <w:r>
              <w:rPr>
                <w:b/>
                <w:sz w:val="24"/>
                <w:u w:val="thick"/>
              </w:rPr>
              <w:t> - Adventure </w:t>
            </w:r>
            <w:r>
              <w:rPr>
                <w:b/>
                <w:spacing w:val="-4"/>
                <w:sz w:val="24"/>
                <w:u w:val="thick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travel</w:t>
            </w:r>
          </w:p>
          <w:p>
            <w:pPr>
              <w:pStyle w:val="TableParagraph"/>
              <w:spacing w:line="271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>
            <w:pPr>
              <w:pStyle w:val="TableParagraph"/>
              <w:spacing w:before="9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2169" w:firstLine="0"/>
              <w:rPr>
                <w:sz w:val="22"/>
              </w:rPr>
            </w:pPr>
            <w:r>
              <w:rPr>
                <w:sz w:val="22"/>
              </w:rPr>
              <w:t>At the Train Station A Trip to School Verbs of Movement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46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52" w:lineRule="exact" w:before="0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52" w:lineRule="exact" w:before="1" w:after="0"/>
              <w:ind w:left="46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problem solving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capability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40" w:lineRule="auto" w:before="0" w:after="0"/>
              <w:ind w:left="468" w:right="295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 applying life skills and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40" w:lineRule="auto" w:before="0" w:after="0"/>
              <w:ind w:left="468" w:right="749" w:hanging="360"/>
              <w:jc w:val="left"/>
              <w:rPr>
                <w:sz w:val="22"/>
              </w:rPr>
            </w:pPr>
            <w:r>
              <w:rPr>
                <w:sz w:val="22"/>
              </w:rPr>
              <w:t>capability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technological application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  <w:sz w:val="22"/>
              </w:rPr>
              <w:t>/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</w:tbl>
    <w:sectPr>
      <w:pgSz w:w="16840" w:h="11910" w:orient="landscape"/>
      <w:pgMar w:header="300" w:footer="0" w:top="980" w:bottom="280" w:left="4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175995pt;margin-top:13.99618pt;width:19.6pt;height:17.650pt;mso-position-horizontal-relative:page;mso-position-vertical-relative:page;z-index:-251938816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rFonts w:ascii="Arial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828" w:hanging="361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2020-01-06T09:11:40Z</dcterms:created>
  <dcterms:modified xsi:type="dcterms:W3CDTF">2020-01-06T09:11:40Z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2020-01-06T00:00:00Z</vt:filetime>
  </property>
</Properties>
</file>