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DE" w:rsidRPr="00CF4C77" w:rsidRDefault="00B779DE" w:rsidP="00B779DE">
      <w:pPr>
        <w:spacing w:after="120" w:line="240" w:lineRule="auto"/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4C77">
        <w:rPr>
          <w:rFonts w:ascii="TH SarabunPSK" w:hAnsi="TH SarabunPSK" w:cs="TH SarabunPSK"/>
          <w:b/>
          <w:bCs/>
          <w:sz w:val="36"/>
          <w:szCs w:val="36"/>
          <w:cs/>
        </w:rPr>
        <w:t>หน่วยการเรียนรู้</w:t>
      </w:r>
    </w:p>
    <w:p w:rsidR="00B779DE" w:rsidRPr="00CF4C77" w:rsidRDefault="00B779DE" w:rsidP="00B779DE">
      <w:pPr>
        <w:pStyle w:val="a4"/>
        <w:tabs>
          <w:tab w:val="left" w:pos="779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  <w:t>ชั้นมัธยมศึกษาปีที่   4</w:t>
      </w:r>
      <w:r w:rsidRPr="00CF4C77">
        <w:rPr>
          <w:rFonts w:ascii="TH SarabunPSK" w:hAnsi="TH SarabunPSK" w:cs="TH SarabunPSK"/>
          <w:b/>
          <w:bCs/>
          <w:sz w:val="32"/>
          <w:szCs w:val="32"/>
        </w:rPr>
        <w:t>/8</w:t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(แผนการเรียนศิลป์ - อาร์ตแอนดีไซน์)</w:t>
      </w:r>
    </w:p>
    <w:p w:rsidR="00B779DE" w:rsidRPr="00CF4C77" w:rsidRDefault="00B779DE" w:rsidP="00B779DE">
      <w:pPr>
        <w:pStyle w:val="a4"/>
        <w:tabs>
          <w:tab w:val="left" w:pos="765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ศ3020</w:t>
      </w:r>
      <w:r w:rsidRPr="00CF4C7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รายวิชาวาดเส้นพื้นฐาน 1</w:t>
      </w:r>
    </w:p>
    <w:p w:rsidR="00B779DE" w:rsidRPr="00CF4C77" w:rsidRDefault="00B779DE" w:rsidP="00B779DE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>จำนวน  1.0  หน่วย</w:t>
      </w:r>
      <w:proofErr w:type="spellStart"/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เวลา  </w:t>
      </w:r>
      <w:r w:rsidRPr="00CF4C7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F4C77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</w:p>
    <w:p w:rsidR="00B779DE" w:rsidRPr="00CF4C77" w:rsidRDefault="00B779DE" w:rsidP="00B779DE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850"/>
        <w:gridCol w:w="3828"/>
        <w:gridCol w:w="1842"/>
        <w:gridCol w:w="2547"/>
      </w:tblGrid>
      <w:tr w:rsidR="00B779DE" w:rsidRPr="00CF4C77" w:rsidTr="00CE6B6C">
        <w:trPr>
          <w:trHeight w:val="1006"/>
        </w:trPr>
        <w:tc>
          <w:tcPr>
            <w:tcW w:w="4433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850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828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4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842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24A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47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779DE" w:rsidRPr="00CF4C77" w:rsidTr="00CE6B6C">
        <w:trPr>
          <w:trHeight w:val="2067"/>
        </w:trPr>
        <w:tc>
          <w:tcPr>
            <w:tcW w:w="4433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หน่อยที่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ทฤษฎีการวาดเขียน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    1.1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ประวัติ ความสำคัญของการวาดเขียน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และการใช้อุปกรณ์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850" w:type="dxa"/>
          </w:tcPr>
          <w:p w:rsidR="00B779DE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การจัดการเรียนการสอนแบบ 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CIPPA MODEL</w:t>
            </w:r>
          </w:p>
          <w:p w:rsidR="00B779DE" w:rsidRPr="00CF4C77" w:rsidRDefault="00B779DE" w:rsidP="00B779DE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การทบทวนความรู้เดิม</w:t>
            </w:r>
          </w:p>
          <w:p w:rsidR="00B779DE" w:rsidRPr="00CF4C77" w:rsidRDefault="00B779DE" w:rsidP="00B779DE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การแสวงหาความรู้ใหม่</w:t>
            </w:r>
          </w:p>
          <w:p w:rsidR="00B779DE" w:rsidRPr="00CF4C77" w:rsidRDefault="00B779DE" w:rsidP="00B779DE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การศึกษาทำความเข้าใจข้อมูล</w:t>
            </w:r>
          </w:p>
          <w:p w:rsidR="00B779DE" w:rsidRPr="00CF4C77" w:rsidRDefault="00B779DE" w:rsidP="00B779DE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การแลกเปลี่ยนความรู้ความเข้าใจกับกลุ่ม</w:t>
            </w:r>
          </w:p>
          <w:p w:rsidR="00B779DE" w:rsidRPr="00CF4C77" w:rsidRDefault="00B779DE" w:rsidP="00B779DE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การสรุปและจัดระเบียบความรู้</w:t>
            </w:r>
          </w:p>
          <w:p w:rsidR="00B779DE" w:rsidRPr="00CF4C77" w:rsidRDefault="00B779DE" w:rsidP="00B779DE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การปฏิบัติหรือการแสดงผลงาน</w:t>
            </w:r>
          </w:p>
          <w:p w:rsidR="00B779DE" w:rsidRPr="00CF4C77" w:rsidRDefault="00B779DE" w:rsidP="00B779DE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color w:val="424A4D"/>
                <w:sz w:val="32"/>
                <w:szCs w:val="32"/>
                <w:shd w:val="clear" w:color="auto" w:fill="FFFFFF"/>
                <w:cs/>
              </w:rPr>
              <w:t>การประยุกต์ใช้ความรู้</w:t>
            </w:r>
          </w:p>
          <w:p w:rsidR="00B779DE" w:rsidRDefault="00B779DE" w:rsidP="00CE6B6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9DE" w:rsidRDefault="00B779DE" w:rsidP="00CE6B6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114E" w:rsidRDefault="0021114E" w:rsidP="00CE6B6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114E" w:rsidRDefault="0021114E" w:rsidP="00CE6B6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9DE" w:rsidRPr="00CF4C77" w:rsidRDefault="00B779DE" w:rsidP="00CE6B6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F4C77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. การสาธิต</w:t>
            </w:r>
          </w:p>
        </w:tc>
        <w:tc>
          <w:tcPr>
            <w:tcW w:w="2547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  <w:bookmarkStart w:id="0" w:name="_GoBack"/>
        <w:bookmarkEnd w:id="0"/>
      </w:tr>
      <w:tr w:rsidR="00B779DE" w:rsidRPr="00CF4C77" w:rsidTr="00CE6B6C">
        <w:trPr>
          <w:trHeight w:val="993"/>
        </w:trPr>
        <w:tc>
          <w:tcPr>
            <w:tcW w:w="4433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850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828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1842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47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779DE" w:rsidRPr="00CF4C77" w:rsidTr="00CE6B6C">
        <w:trPr>
          <w:trHeight w:val="993"/>
        </w:trPr>
        <w:tc>
          <w:tcPr>
            <w:tcW w:w="4433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หน่อยที่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การวาดรูปทรง 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</w:t>
            </w:r>
          </w:p>
          <w:p w:rsidR="00B779DE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     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การวาดรูปทรงเรขาคณิต</w:t>
            </w:r>
          </w:p>
          <w:p w:rsidR="00B779DE" w:rsidRPr="00747586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และการลงเงาใน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รูปทรง 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มิติ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รูปทรงสีเหลี่ยมลูกบาศก์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รูปทรงพีรามิดสีเหลี่ยม 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รูปทรงกระบอก</w:t>
            </w:r>
          </w:p>
          <w:p w:rsidR="00B779DE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รูปทรงกรวย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รูปทรงกลม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เขียนรวมรูปทรงเรขาคณิต</w:t>
            </w:r>
          </w:p>
        </w:tc>
        <w:tc>
          <w:tcPr>
            <w:tcW w:w="850" w:type="dxa"/>
          </w:tcPr>
          <w:p w:rsidR="00B779DE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B779DE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79DE" w:rsidRPr="00747586" w:rsidRDefault="00B779DE" w:rsidP="00CE6B6C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B779DE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779DE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779DE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779DE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779DE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การจัดการเรียนรู้แบบค้นพบ (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Discovery Method)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B779DE" w:rsidRPr="00CF4C77" w:rsidRDefault="00B779DE" w:rsidP="00B779DE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ขั้นนำเข้าสู่บทเรียน</w:t>
            </w:r>
          </w:p>
          <w:p w:rsidR="00B779DE" w:rsidRPr="00CF4C77" w:rsidRDefault="00B779DE" w:rsidP="00B779DE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ขั้นเรียนรู้</w:t>
            </w:r>
          </w:p>
          <w:p w:rsidR="00B779DE" w:rsidRPr="00CF4C77" w:rsidRDefault="00B779DE" w:rsidP="00B779DE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ขั้นนำไปใช้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วิธีสอนแบบปฏิบัติการ (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Laboratory Method)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59"/>
              </w:tabs>
              <w:ind w:left="714" w:hanging="538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ขั้นกล่าวนำ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59"/>
              </w:tabs>
              <w:ind w:left="714" w:hanging="538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ขั้นเตรียมดำเนินการ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59"/>
              </w:tabs>
              <w:ind w:left="714" w:hanging="538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ขั้นดำเนินการทดลอง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59"/>
              </w:tabs>
              <w:ind w:left="714" w:hanging="538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ขั้นเสนอผลการทดลอง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59"/>
              </w:tabs>
              <w:ind w:left="714" w:hanging="538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ขั้นอภิปรายและสรุปผล</w:t>
            </w:r>
          </w:p>
        </w:tc>
        <w:tc>
          <w:tcPr>
            <w:tcW w:w="1842" w:type="dxa"/>
          </w:tcPr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F4C77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. การสาธิต</w:t>
            </w:r>
          </w:p>
        </w:tc>
        <w:tc>
          <w:tcPr>
            <w:tcW w:w="2547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B779DE" w:rsidRPr="00CF4C77" w:rsidTr="00CE6B6C">
        <w:trPr>
          <w:trHeight w:val="77"/>
        </w:trPr>
        <w:tc>
          <w:tcPr>
            <w:tcW w:w="4433" w:type="dxa"/>
          </w:tcPr>
          <w:p w:rsidR="00B779DE" w:rsidRPr="00CF4C77" w:rsidRDefault="0021114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หน่อยที่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B779DE" w:rsidRPr="00F03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การรับรู้ </w:t>
            </w:r>
            <w:r w:rsidR="00B779DE" w:rsidRPr="00F038C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B779DE" w:rsidRPr="00F038C3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  <w:p w:rsidR="00B779DE" w:rsidRDefault="00B779DE" w:rsidP="00CE6B6C">
            <w:pPr>
              <w:spacing w:line="240" w:lineRule="auto"/>
              <w:ind w:firstLine="3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การวาดหุ่นนิ่งเรขาคณิ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 (หุ่นปูน)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779DE" w:rsidRDefault="00B779DE" w:rsidP="00CE6B6C">
            <w:pPr>
              <w:spacing w:line="240" w:lineRule="auto"/>
              <w:ind w:firstLine="3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การวาดหุ่นนิ่ง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(สอบกลางภาค)</w:t>
            </w:r>
          </w:p>
          <w:p w:rsidR="00B779DE" w:rsidRDefault="00B779DE" w:rsidP="00CE6B6C">
            <w:pPr>
              <w:spacing w:line="240" w:lineRule="auto"/>
              <w:ind w:firstLine="3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การวาดหุ่นนิ่งแบบโปร่งแสง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779DE" w:rsidRDefault="00B779DE" w:rsidP="00CE6B6C">
            <w:pPr>
              <w:spacing w:line="240" w:lineRule="auto"/>
              <w:ind w:firstLine="3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การวาดหุ่นนิ่งแบบมันวาว</w:t>
            </w: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B779DE" w:rsidRPr="00CF4C77" w:rsidRDefault="00B779DE" w:rsidP="00CE6B6C">
            <w:pPr>
              <w:spacing w:line="240" w:lineRule="auto"/>
              <w:ind w:firstLine="3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การวาดกระดาษการวาดผลไม้</w:t>
            </w:r>
          </w:p>
        </w:tc>
        <w:tc>
          <w:tcPr>
            <w:tcW w:w="850" w:type="dxa"/>
          </w:tcPr>
          <w:p w:rsidR="00B779DE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779DE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779DE" w:rsidRPr="00BD5AF8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28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การจัดการเรียนรู้แบบค้นพบ (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Discovery Method)</w:t>
            </w:r>
          </w:p>
          <w:p w:rsidR="00B779DE" w:rsidRPr="00CF4C77" w:rsidRDefault="00B779DE" w:rsidP="00B779DE">
            <w:pPr>
              <w:numPr>
                <w:ilvl w:val="0"/>
                <w:numId w:val="3"/>
              </w:numPr>
              <w:ind w:left="459" w:hanging="28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ขั้นนำเข้าสู่บทเรียน</w:t>
            </w:r>
          </w:p>
          <w:p w:rsidR="00B779DE" w:rsidRPr="00CF4C77" w:rsidRDefault="00B779DE" w:rsidP="00B779DE">
            <w:pPr>
              <w:numPr>
                <w:ilvl w:val="0"/>
                <w:numId w:val="3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ขั้นเรียนรู้</w:t>
            </w:r>
          </w:p>
          <w:p w:rsidR="00B779DE" w:rsidRPr="00CF4C77" w:rsidRDefault="00B779DE" w:rsidP="00B779DE">
            <w:pPr>
              <w:numPr>
                <w:ilvl w:val="0"/>
                <w:numId w:val="3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ขั้นนำไปใช้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วิธีสอนแบบปฏิบัติการ (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Laboratory Method)</w:t>
            </w:r>
          </w:p>
        </w:tc>
        <w:tc>
          <w:tcPr>
            <w:tcW w:w="1842" w:type="dxa"/>
          </w:tcPr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F4C77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. การสาธิต</w:t>
            </w:r>
          </w:p>
        </w:tc>
        <w:tc>
          <w:tcPr>
            <w:tcW w:w="2547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B779DE" w:rsidRPr="00CF4C77" w:rsidTr="00CE6B6C">
        <w:trPr>
          <w:trHeight w:val="993"/>
        </w:trPr>
        <w:tc>
          <w:tcPr>
            <w:tcW w:w="4433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850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828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1842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47" w:type="dxa"/>
          </w:tcPr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779DE" w:rsidRPr="00CF4C77" w:rsidTr="00CE6B6C">
        <w:trPr>
          <w:trHeight w:val="993"/>
        </w:trPr>
        <w:tc>
          <w:tcPr>
            <w:tcW w:w="4433" w:type="dxa"/>
          </w:tcPr>
          <w:p w:rsidR="00B779DE" w:rsidRPr="00CF4C77" w:rsidRDefault="0021114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หน่อยที่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B779DE"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รูปแบบการวาดเขียน</w:t>
            </w:r>
          </w:p>
          <w:p w:rsidR="00B779DE" w:rsidRPr="00CF4C77" w:rsidRDefault="00B779DE" w:rsidP="00B779DE">
            <w:pPr>
              <w:pStyle w:val="a3"/>
              <w:numPr>
                <w:ilvl w:val="0"/>
                <w:numId w:val="4"/>
              </w:numPr>
              <w:rPr>
                <w:rFonts w:ascii="TH SarabunPSK" w:eastAsia="Angsana New" w:hAnsi="TH SarabunPSK" w:cs="TH SarabunPSK"/>
                <w:b/>
                <w:bCs/>
                <w:snapToGrid w:val="0"/>
                <w:sz w:val="32"/>
                <w:szCs w:val="32"/>
                <w:highlight w:val="white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การวาดบนกระดาษดำ</w:t>
            </w:r>
          </w:p>
          <w:p w:rsidR="00B779DE" w:rsidRPr="0021114E" w:rsidRDefault="00B779DE" w:rsidP="0021114E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วาดหุ่นนิ่งโดยใช้รูปแบบการจัดภาพ</w:t>
            </w:r>
          </w:p>
        </w:tc>
        <w:tc>
          <w:tcPr>
            <w:tcW w:w="850" w:type="dxa"/>
          </w:tcPr>
          <w:p w:rsidR="00B779DE" w:rsidRDefault="00B779DE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B779DE" w:rsidRPr="00CF4C77" w:rsidRDefault="00B779DE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779DE" w:rsidRPr="0021114E" w:rsidRDefault="00B779DE" w:rsidP="002111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828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การจัดการเรียนการสอนแบบ 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CIPPA MODEL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วิธีสอนแบบปฏิบัติการ (</w:t>
            </w:r>
            <w:r w:rsidRPr="00CF4C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Laboratory Method)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ขั้นกล่าวนำ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ขั้นเตรียมดำเนินการ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ขั้นดำเนินการทดลอง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ขั้นเสนอผลการทดลอง</w:t>
            </w:r>
          </w:p>
          <w:p w:rsidR="00B779DE" w:rsidRPr="00CF4C77" w:rsidRDefault="00B779DE" w:rsidP="00B779DE">
            <w:pPr>
              <w:pStyle w:val="a5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ขั้นอภิปรายและสรุปผล</w:t>
            </w:r>
          </w:p>
        </w:tc>
        <w:tc>
          <w:tcPr>
            <w:tcW w:w="1842" w:type="dxa"/>
          </w:tcPr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F4C77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B779DE" w:rsidRPr="00CF4C77" w:rsidRDefault="00B779DE" w:rsidP="00CE6B6C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. การสาธิต</w:t>
            </w:r>
          </w:p>
        </w:tc>
        <w:tc>
          <w:tcPr>
            <w:tcW w:w="2547" w:type="dxa"/>
          </w:tcPr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B779DE" w:rsidRPr="00CF4C77" w:rsidRDefault="00B779DE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4C77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CF4C77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B779DE" w:rsidRPr="00CF4C77" w:rsidRDefault="00B779DE" w:rsidP="00B779DE">
      <w:pPr>
        <w:spacing w:line="192" w:lineRule="auto"/>
        <w:rPr>
          <w:rFonts w:ascii="TH SarabunPSK" w:hAnsi="TH SarabunPSK" w:cs="TH SarabunPSK"/>
          <w:sz w:val="32"/>
          <w:szCs w:val="32"/>
        </w:rPr>
        <w:sectPr w:rsidR="00B779DE" w:rsidRPr="00CF4C77" w:rsidSect="00133523">
          <w:headerReference w:type="default" r:id="rId7"/>
          <w:pgSz w:w="16838" w:h="11906" w:orient="landscape"/>
          <w:pgMar w:top="1276" w:right="1440" w:bottom="991" w:left="1440" w:header="709" w:footer="709" w:gutter="0"/>
          <w:cols w:space="708"/>
          <w:docGrid w:linePitch="360"/>
        </w:sectPr>
      </w:pPr>
    </w:p>
    <w:p w:rsidR="002F731E" w:rsidRDefault="002F731E"/>
    <w:sectPr w:rsidR="002F731E" w:rsidSect="00B779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14" w:rsidRDefault="00EE7E14" w:rsidP="00B779DE">
      <w:pPr>
        <w:spacing w:after="0" w:line="240" w:lineRule="auto"/>
      </w:pPr>
      <w:r>
        <w:separator/>
      </w:r>
    </w:p>
  </w:endnote>
  <w:endnote w:type="continuationSeparator" w:id="0">
    <w:p w:rsidR="00EE7E14" w:rsidRDefault="00EE7E14" w:rsidP="00B7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14" w:rsidRDefault="00EE7E14" w:rsidP="00B779DE">
      <w:pPr>
        <w:spacing w:after="0" w:line="240" w:lineRule="auto"/>
      </w:pPr>
      <w:r>
        <w:separator/>
      </w:r>
    </w:p>
  </w:footnote>
  <w:footnote w:type="continuationSeparator" w:id="0">
    <w:p w:rsidR="00EE7E14" w:rsidRDefault="00EE7E14" w:rsidP="00B7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DE" w:rsidRDefault="00B779DE" w:rsidP="00244A6B">
    <w:pPr>
      <w:pStyle w:val="a6"/>
      <w:tabs>
        <w:tab w:val="clear" w:pos="4513"/>
        <w:tab w:val="clear" w:pos="9026"/>
      </w:tabs>
      <w:rPr>
        <w:rFonts w:hint="cs"/>
        <w:cs/>
      </w:rPr>
    </w:pPr>
    <w:r>
      <w:rPr>
        <w:rFonts w:hint="cs"/>
        <w:cs/>
      </w:rPr>
      <w:t xml:space="preserve">ใบงานที่ </w:t>
    </w:r>
    <w:r>
      <w:t>5</w:t>
    </w:r>
    <w:r w:rsidR="00244A6B">
      <w:t xml:space="preserve"> </w:t>
    </w:r>
    <w:r w:rsidR="00244A6B">
      <w:rPr>
        <w:rFonts w:hint="cs"/>
        <w:cs/>
      </w:rPr>
      <w:t>หน่วยการเรียนรู้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50"/>
    <w:multiLevelType w:val="hybridMultilevel"/>
    <w:tmpl w:val="D66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F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2">
    <w:nsid w:val="26A419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3">
    <w:nsid w:val="4A2F2F2E"/>
    <w:multiLevelType w:val="hybridMultilevel"/>
    <w:tmpl w:val="2E92DDBE"/>
    <w:lvl w:ilvl="0" w:tplc="7D161B90">
      <w:start w:val="1"/>
      <w:numFmt w:val="decimal"/>
      <w:lvlText w:val="4.%1"/>
      <w:lvlJc w:val="left"/>
      <w:pPr>
        <w:ind w:left="7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>
    <w:nsid w:val="58E346D1"/>
    <w:multiLevelType w:val="multilevel"/>
    <w:tmpl w:val="2AA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D340E"/>
    <w:multiLevelType w:val="multilevel"/>
    <w:tmpl w:val="9BA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E"/>
    <w:rsid w:val="0021114E"/>
    <w:rsid w:val="00244A6B"/>
    <w:rsid w:val="002E725A"/>
    <w:rsid w:val="002F731E"/>
    <w:rsid w:val="004A6ABD"/>
    <w:rsid w:val="00B777AE"/>
    <w:rsid w:val="00B779DE"/>
    <w:rsid w:val="00E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B459-ECA4-4C7E-8491-A42EA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79D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779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779DE"/>
  </w:style>
  <w:style w:type="paragraph" w:styleId="a8">
    <w:name w:val="footer"/>
    <w:basedOn w:val="a"/>
    <w:link w:val="a9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7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3</cp:revision>
  <dcterms:created xsi:type="dcterms:W3CDTF">2020-01-13T07:56:00Z</dcterms:created>
  <dcterms:modified xsi:type="dcterms:W3CDTF">2020-01-14T07:47:00Z</dcterms:modified>
</cp:coreProperties>
</file>