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63" w:rsidRPr="00111763" w:rsidRDefault="00111763" w:rsidP="00111763">
      <w:pPr>
        <w:spacing w:line="20" w:lineRule="atLeast"/>
        <w:jc w:val="center"/>
        <w:rPr>
          <w:rFonts w:ascii="Cordia New" w:hAnsi="Cordia New" w:cs="Cordia New"/>
          <w:b/>
          <w:bCs/>
          <w:sz w:val="30"/>
          <w:szCs w:val="30"/>
        </w:rPr>
      </w:pPr>
      <w:r w:rsidRPr="00111763">
        <w:rPr>
          <w:rFonts w:ascii="Cordia New" w:hAnsi="Cordia New" w:cs="Cordia New"/>
          <w:b/>
          <w:bCs/>
          <w:sz w:val="30"/>
          <w:szCs w:val="30"/>
          <w:cs/>
        </w:rPr>
        <w:t>โรงเรียน</w:t>
      </w:r>
      <w:proofErr w:type="spellStart"/>
      <w:r w:rsidRPr="00111763">
        <w:rPr>
          <w:rFonts w:ascii="Cordia New" w:hAnsi="Cordia New" w:cs="Cordia New"/>
          <w:b/>
          <w:bCs/>
          <w:sz w:val="30"/>
          <w:szCs w:val="30"/>
          <w:cs/>
        </w:rPr>
        <w:t>อัสสัมชัญ</w:t>
      </w:r>
      <w:proofErr w:type="spellEnd"/>
    </w:p>
    <w:p w:rsidR="00111763" w:rsidRPr="00111763" w:rsidRDefault="00111763" w:rsidP="00111763">
      <w:pPr>
        <w:spacing w:line="20" w:lineRule="atLeast"/>
        <w:jc w:val="center"/>
        <w:rPr>
          <w:rFonts w:ascii="Cordia New" w:hAnsi="Cordia New" w:cs="Cordia New"/>
          <w:b/>
          <w:bCs/>
          <w:sz w:val="30"/>
          <w:szCs w:val="30"/>
        </w:rPr>
      </w:pPr>
      <w:r w:rsidRPr="00111763">
        <w:rPr>
          <w:rFonts w:ascii="Cordia New" w:hAnsi="Cordia New" w:cs="Cordia New"/>
          <w:b/>
          <w:bCs/>
          <w:sz w:val="30"/>
          <w:szCs w:val="30"/>
          <w:cs/>
        </w:rPr>
        <w:t xml:space="preserve">รหัสวิชา  </w:t>
      </w:r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>ศ 30101</w:t>
      </w:r>
      <w:r w:rsidRPr="00111763">
        <w:rPr>
          <w:rFonts w:ascii="Cordia New" w:hAnsi="Cordia New" w:cs="Cordia New"/>
          <w:b/>
          <w:bCs/>
          <w:sz w:val="30"/>
          <w:szCs w:val="30"/>
          <w:cs/>
        </w:rPr>
        <w:t xml:space="preserve">          รายวิชา </w:t>
      </w:r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>ศิลปะพื้นฐาน 1</w:t>
      </w:r>
      <w:r w:rsidRPr="00111763">
        <w:rPr>
          <w:rFonts w:ascii="Cordia New" w:hAnsi="Cordia New" w:cs="Cordia New"/>
          <w:b/>
          <w:bCs/>
          <w:sz w:val="30"/>
          <w:szCs w:val="30"/>
          <w:cs/>
        </w:rPr>
        <w:t xml:space="preserve">     ระดับชั้นมัธยมศึกษาปีที่ </w:t>
      </w:r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>4</w:t>
      </w:r>
      <w:r w:rsidRPr="00111763">
        <w:rPr>
          <w:rFonts w:ascii="Cordia New" w:hAnsi="Cordia New" w:cs="Cordia New"/>
          <w:b/>
          <w:bCs/>
          <w:sz w:val="30"/>
          <w:szCs w:val="30"/>
          <w:cs/>
        </w:rPr>
        <w:t xml:space="preserve"> </w:t>
      </w:r>
      <w:r w:rsidRPr="00111763">
        <w:rPr>
          <w:rFonts w:ascii="Cordia New" w:hAnsi="Cordia New" w:cs="Cordia New"/>
          <w:b/>
          <w:bCs/>
          <w:sz w:val="30"/>
          <w:szCs w:val="30"/>
          <w:cs/>
        </w:rPr>
        <w:tab/>
        <w:t xml:space="preserve">         ภาคเรียนที่ </w:t>
      </w:r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>1</w:t>
      </w:r>
      <w:r w:rsidRPr="00111763">
        <w:rPr>
          <w:rFonts w:ascii="Cordia New" w:hAnsi="Cordia New" w:cs="Cordia New"/>
          <w:b/>
          <w:bCs/>
          <w:sz w:val="30"/>
          <w:szCs w:val="30"/>
          <w:cs/>
        </w:rPr>
        <w:t xml:space="preserve">      ปีการศึกษา </w:t>
      </w:r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>2563</w:t>
      </w:r>
    </w:p>
    <w:p w:rsidR="00111763" w:rsidRPr="00135AA0" w:rsidRDefault="00111763" w:rsidP="00111763">
      <w:pPr>
        <w:spacing w:line="20" w:lineRule="atLeast"/>
        <w:jc w:val="center"/>
        <w:rPr>
          <w:rFonts w:ascii="Cordia New" w:hAnsi="Cordia New" w:cs="Cordia New"/>
          <w:b/>
          <w:bCs/>
          <w:sz w:val="30"/>
          <w:szCs w:val="30"/>
          <w:cs/>
        </w:rPr>
      </w:pPr>
      <w:r w:rsidRPr="00111763">
        <w:rPr>
          <w:rFonts w:ascii="Cordia New" w:hAnsi="Cordia New" w:cs="Cordia New"/>
          <w:b/>
          <w:bCs/>
          <w:sz w:val="30"/>
          <w:szCs w:val="30"/>
          <w:cs/>
        </w:rPr>
        <w:t xml:space="preserve">ครูผู้สอน  </w:t>
      </w:r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 xml:space="preserve">ม.ธนกร  เงินงาม </w:t>
      </w:r>
      <w:proofErr w:type="gramStart"/>
      <w:r w:rsidR="00135AA0">
        <w:rPr>
          <w:rFonts w:ascii="Cordia New" w:hAnsi="Cordia New" w:cs="Cordia New"/>
          <w:b/>
          <w:bCs/>
          <w:sz w:val="30"/>
          <w:szCs w:val="30"/>
        </w:rPr>
        <w:t>,</w:t>
      </w:r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>ม.</w:t>
      </w:r>
      <w:proofErr w:type="spellStart"/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>ดารธาน</w:t>
      </w:r>
      <w:proofErr w:type="spellEnd"/>
      <w:proofErr w:type="gramEnd"/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 xml:space="preserve">  รอดแก้ว </w:t>
      </w:r>
      <w:r w:rsidR="00316334">
        <w:rPr>
          <w:rFonts w:ascii="Cordia New" w:hAnsi="Cordia New" w:cs="Cordia New"/>
          <w:b/>
          <w:bCs/>
          <w:sz w:val="30"/>
          <w:szCs w:val="30"/>
        </w:rPr>
        <w:t>,</w:t>
      </w:r>
      <w:r w:rsidR="00135AA0">
        <w:rPr>
          <w:rFonts w:ascii="Cordia New" w:hAnsi="Cordia New" w:cs="Cordia New" w:hint="cs"/>
          <w:b/>
          <w:bCs/>
          <w:sz w:val="30"/>
          <w:szCs w:val="30"/>
          <w:cs/>
        </w:rPr>
        <w:t>ม.บุญสม  ช่วงโชติ</w:t>
      </w:r>
    </w:p>
    <w:p w:rsidR="00111763" w:rsidRPr="00111763" w:rsidRDefault="00111763" w:rsidP="00111763">
      <w:pPr>
        <w:spacing w:line="20" w:lineRule="atLeast"/>
        <w:jc w:val="center"/>
        <w:rPr>
          <w:rFonts w:ascii="Cordia New" w:hAnsi="Cordia New" w:cs="Cordia New"/>
          <w:b/>
          <w:bCs/>
          <w:sz w:val="30"/>
          <w:szCs w:val="30"/>
        </w:rPr>
      </w:pPr>
      <w:r w:rsidRPr="00111763">
        <w:rPr>
          <w:rFonts w:ascii="Cordia New" w:hAnsi="Cordia New" w:cs="Cordia New"/>
          <w:b/>
          <w:bCs/>
          <w:sz w:val="30"/>
          <w:szCs w:val="30"/>
        </w:rPr>
        <w:t xml:space="preserve"> </w:t>
      </w:r>
      <w:r w:rsidRPr="00111763">
        <w:rPr>
          <w:rFonts w:ascii="Cordia New" w:hAnsi="Cordia New" w:cs="Cordia New"/>
          <w:b/>
          <w:bCs/>
          <w:sz w:val="30"/>
          <w:szCs w:val="30"/>
          <w:cs/>
        </w:rPr>
        <w:t xml:space="preserve">อัตราส่วนคะแนนระหว่างเรียน (สภาพจริง + คุณลักษณะ + </w:t>
      </w:r>
      <w:r w:rsidRPr="00111763">
        <w:rPr>
          <w:rFonts w:ascii="Cordia New" w:hAnsi="Cordia New" w:cs="Cordia New"/>
          <w:b/>
          <w:bCs/>
          <w:sz w:val="30"/>
          <w:szCs w:val="30"/>
        </w:rPr>
        <w:t>Sum</w:t>
      </w:r>
      <w:proofErr w:type="gramStart"/>
      <w:r w:rsidRPr="00111763">
        <w:rPr>
          <w:rFonts w:ascii="Cordia New" w:hAnsi="Cordia New" w:cs="Cordia New"/>
          <w:b/>
          <w:bCs/>
          <w:sz w:val="30"/>
          <w:szCs w:val="30"/>
        </w:rPr>
        <w:t>) :</w:t>
      </w:r>
      <w:proofErr w:type="gramEnd"/>
      <w:r w:rsidRPr="00111763">
        <w:rPr>
          <w:rFonts w:ascii="Cordia New" w:hAnsi="Cordia New" w:cs="Cordia New"/>
          <w:b/>
          <w:bCs/>
          <w:sz w:val="30"/>
          <w:szCs w:val="30"/>
        </w:rPr>
        <w:t xml:space="preserve"> </w:t>
      </w:r>
      <w:r w:rsidRPr="00111763">
        <w:rPr>
          <w:rFonts w:ascii="Cordia New" w:hAnsi="Cordia New" w:cs="Cordia New"/>
          <w:b/>
          <w:bCs/>
          <w:sz w:val="30"/>
          <w:szCs w:val="30"/>
          <w:cs/>
        </w:rPr>
        <w:t xml:space="preserve">คะแนนปลายภาคเรียน </w:t>
      </w:r>
      <w:r w:rsidR="00044AC3">
        <w:rPr>
          <w:rFonts w:ascii="Cordia New" w:hAnsi="Cordia New" w:cs="Cordia New" w:hint="cs"/>
          <w:b/>
          <w:bCs/>
          <w:sz w:val="30"/>
          <w:szCs w:val="30"/>
          <w:cs/>
        </w:rPr>
        <w:t>......</w:t>
      </w:r>
      <w:r w:rsidR="00044AC3">
        <w:rPr>
          <w:rFonts w:ascii="Cordia New" w:hAnsi="Cordia New" w:cs="Cordia New"/>
          <w:b/>
          <w:bCs/>
          <w:sz w:val="30"/>
          <w:szCs w:val="30"/>
          <w:cs/>
        </w:rPr>
        <w:t xml:space="preserve"> : </w:t>
      </w:r>
      <w:r w:rsidR="00044AC3">
        <w:rPr>
          <w:rFonts w:ascii="Cordia New" w:hAnsi="Cordia New" w:cs="Cordia New" w:hint="cs"/>
          <w:b/>
          <w:bCs/>
          <w:sz w:val="30"/>
          <w:szCs w:val="30"/>
          <w:cs/>
        </w:rPr>
        <w:t>.......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2790"/>
        <w:gridCol w:w="2602"/>
        <w:gridCol w:w="3428"/>
        <w:gridCol w:w="2207"/>
      </w:tblGrid>
      <w:tr w:rsidR="00111763" w:rsidRPr="00111763" w:rsidTr="00316334">
        <w:tc>
          <w:tcPr>
            <w:tcW w:w="4248" w:type="dxa"/>
            <w:vAlign w:val="center"/>
          </w:tcPr>
          <w:p w:rsidR="00111763" w:rsidRPr="00111763" w:rsidRDefault="00111763" w:rsidP="00111763">
            <w:pPr>
              <w:spacing w:line="20" w:lineRule="atLeast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111763">
              <w:rPr>
                <w:rFonts w:ascii="Cordia New" w:hAnsi="Cordia New" w:cs="Cordia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790" w:type="dxa"/>
          </w:tcPr>
          <w:p w:rsidR="00111763" w:rsidRPr="00111763" w:rsidRDefault="00111763" w:rsidP="00111763">
            <w:pPr>
              <w:spacing w:line="20" w:lineRule="atLeast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111763">
              <w:rPr>
                <w:rFonts w:ascii="Cordia New" w:hAnsi="Cordia New" w:cs="Cordia New"/>
                <w:b/>
                <w:bCs/>
                <w:sz w:val="28"/>
                <w:cs/>
              </w:rPr>
              <w:t>สาระการเรียนรู้/</w:t>
            </w:r>
          </w:p>
          <w:p w:rsidR="00111763" w:rsidRPr="00111763" w:rsidRDefault="00111763" w:rsidP="00111763">
            <w:pPr>
              <w:spacing w:line="20" w:lineRule="atLeast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111763">
              <w:rPr>
                <w:rFonts w:ascii="Cordia New" w:hAnsi="Cordia New" w:cs="Cordia New"/>
                <w:b/>
                <w:bCs/>
                <w:sz w:val="28"/>
                <w:cs/>
              </w:rPr>
              <w:t>เนื้อหาสาระ</w:t>
            </w:r>
          </w:p>
        </w:tc>
        <w:tc>
          <w:tcPr>
            <w:tcW w:w="2602" w:type="dxa"/>
          </w:tcPr>
          <w:p w:rsidR="00111763" w:rsidRPr="00111763" w:rsidRDefault="00111763" w:rsidP="00111763">
            <w:pPr>
              <w:spacing w:line="20" w:lineRule="atLeast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111763">
              <w:rPr>
                <w:rFonts w:ascii="Cordia New" w:hAnsi="Cordia New" w:cs="Cordia New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3428" w:type="dxa"/>
          </w:tcPr>
          <w:p w:rsidR="00111763" w:rsidRPr="00111763" w:rsidRDefault="00111763" w:rsidP="00111763">
            <w:pPr>
              <w:spacing w:line="20" w:lineRule="atLeast"/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111763">
              <w:rPr>
                <w:rFonts w:ascii="Cordia New" w:hAnsi="Cordia New" w:cs="Cordia New"/>
                <w:b/>
                <w:bCs/>
                <w:sz w:val="28"/>
                <w:cs/>
              </w:rPr>
              <w:t>วิธีการวัดและประเมินผล</w:t>
            </w:r>
          </w:p>
        </w:tc>
        <w:tc>
          <w:tcPr>
            <w:tcW w:w="2207" w:type="dxa"/>
          </w:tcPr>
          <w:p w:rsidR="00111763" w:rsidRPr="00111763" w:rsidRDefault="00111763" w:rsidP="00111763">
            <w:pPr>
              <w:spacing w:line="20" w:lineRule="atLeast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111763">
              <w:rPr>
                <w:rFonts w:ascii="Cordia New" w:hAnsi="Cordia New" w:cs="Cordia New"/>
                <w:b/>
                <w:bCs/>
                <w:sz w:val="28"/>
                <w:cs/>
              </w:rPr>
              <w:t>หนังสืออ้างอิง/</w:t>
            </w:r>
          </w:p>
          <w:p w:rsidR="00111763" w:rsidRPr="00111763" w:rsidRDefault="00111763" w:rsidP="00111763">
            <w:pPr>
              <w:spacing w:line="20" w:lineRule="atLeast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111763">
              <w:rPr>
                <w:rFonts w:ascii="Cordia New" w:hAnsi="Cordia New" w:cs="Cordia New"/>
                <w:b/>
                <w:bCs/>
                <w:sz w:val="28"/>
              </w:rPr>
              <w:t xml:space="preserve"> Website</w:t>
            </w:r>
            <w:r w:rsidRPr="00111763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 ที่ศึกษาเพิ่มเติม</w:t>
            </w:r>
          </w:p>
        </w:tc>
      </w:tr>
      <w:tr w:rsidR="00254896" w:rsidRPr="00111763" w:rsidTr="00316334">
        <w:trPr>
          <w:trHeight w:val="5248"/>
        </w:trPr>
        <w:tc>
          <w:tcPr>
            <w:tcW w:w="4248" w:type="dxa"/>
          </w:tcPr>
          <w:p w:rsidR="00254896" w:rsidRPr="00135AA0" w:rsidRDefault="00254896" w:rsidP="00111763">
            <w:pPr>
              <w:spacing w:line="20" w:lineRule="atLeast"/>
              <w:rPr>
                <w:rFonts w:asciiTheme="minorBidi" w:hAnsiTheme="minorBidi" w:cstheme="minorBidi"/>
                <w:sz w:val="28"/>
              </w:rPr>
            </w:pP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ศ 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>.1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ab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ม.</w:t>
            </w:r>
            <w:r w:rsidRPr="00135AA0">
              <w:rPr>
                <w:rFonts w:asciiTheme="minorBidi" w:hAnsiTheme="minorBidi" w:cstheme="minorBidi"/>
                <w:sz w:val="28"/>
              </w:rPr>
              <w:t>4-6</w:t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/</w:t>
            </w:r>
            <w:r w:rsidRPr="00135AA0">
              <w:rPr>
                <w:rFonts w:asciiTheme="minorBidi" w:hAnsiTheme="minorBidi" w:cstheme="minorBidi"/>
                <w:sz w:val="28"/>
              </w:rPr>
              <w:t>3</w:t>
            </w:r>
            <w:r w:rsidR="00135AA0" w:rsidRPr="00135AA0">
              <w:rPr>
                <w:rFonts w:asciiTheme="minorBidi" w:hAnsiTheme="minorBidi" w:cstheme="minorBidi"/>
                <w:sz w:val="28"/>
              </w:rPr>
              <w:t xml:space="preserve"> </w:t>
            </w:r>
            <w:r w:rsidR="00135AA0" w:rsidRPr="00135AA0">
              <w:rPr>
                <w:rFonts w:asciiTheme="minorBidi" w:eastAsia="Angsana New" w:hAnsiTheme="minorBidi" w:cstheme="minorBidi"/>
                <w:snapToGrid w:val="0"/>
                <w:color w:val="000000"/>
                <w:sz w:val="28"/>
                <w:highlight w:val="white"/>
                <w:cs/>
              </w:rPr>
              <w:t>อธิบายเหตุผลที่คนต่างวัฒนธรรมสร้างสรรค์งานดนตรีแตกต่างกัน</w:t>
            </w:r>
            <w:r w:rsidRPr="00135AA0">
              <w:rPr>
                <w:rFonts w:asciiTheme="minorBidi" w:hAnsiTheme="minorBidi" w:cstheme="minorBidi"/>
                <w:sz w:val="28"/>
              </w:rPr>
              <w:br/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ศ 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>.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ab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ม.</w:t>
            </w:r>
            <w:r w:rsidRPr="00135AA0">
              <w:rPr>
                <w:rFonts w:asciiTheme="minorBidi" w:hAnsiTheme="minorBidi" w:cstheme="minorBidi"/>
                <w:sz w:val="28"/>
              </w:rPr>
              <w:t>4-6</w:t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/</w:t>
            </w:r>
            <w:r w:rsidRPr="00135AA0">
              <w:rPr>
                <w:rFonts w:asciiTheme="minorBidi" w:hAnsiTheme="minorBidi" w:cstheme="minorBidi"/>
                <w:sz w:val="28"/>
              </w:rPr>
              <w:t>4</w:t>
            </w:r>
            <w:r w:rsidR="00135AA0" w:rsidRPr="00135AA0">
              <w:rPr>
                <w:rFonts w:asciiTheme="minorBidi" w:hAnsiTheme="minorBidi" w:cstheme="minorBidi"/>
                <w:sz w:val="28"/>
              </w:rPr>
              <w:t xml:space="preserve">  </w:t>
            </w:r>
            <w:r w:rsidR="00135AA0" w:rsidRPr="00135AA0">
              <w:rPr>
                <w:rFonts w:asciiTheme="minorBidi" w:eastAsia="Angsana New" w:hAnsiTheme="minorBidi" w:cstheme="minorBidi"/>
                <w:snapToGrid w:val="0"/>
                <w:color w:val="000000"/>
                <w:sz w:val="28"/>
                <w:highlight w:val="white"/>
                <w:cs/>
              </w:rPr>
              <w:t xml:space="preserve">อ่าน เขียน </w:t>
            </w:r>
            <w:r w:rsidR="00135AA0" w:rsidRPr="00135AA0">
              <w:rPr>
                <w:rFonts w:asciiTheme="minorBidi" w:eastAsia="Angsana New" w:hAnsiTheme="minorBidi" w:cstheme="minorBidi"/>
                <w:snapToGrid w:val="0"/>
                <w:color w:val="000000"/>
                <w:spacing w:val="-6"/>
                <w:sz w:val="28"/>
                <w:highlight w:val="white"/>
                <w:cs/>
              </w:rPr>
              <w:t>โน้ตดนตรีไทยและสากลในอัตราจังหวะต่าง ๆ</w:t>
            </w:r>
          </w:p>
        </w:tc>
        <w:tc>
          <w:tcPr>
            <w:tcW w:w="2790" w:type="dxa"/>
          </w:tcPr>
          <w:p w:rsidR="00254896" w:rsidRPr="00254896" w:rsidRDefault="00254896" w:rsidP="008F0F81">
            <w:pPr>
              <w:pStyle w:val="2"/>
              <w:spacing w:before="80"/>
              <w:rPr>
                <w:b/>
                <w:bCs/>
              </w:rPr>
            </w:pPr>
            <w:r w:rsidRPr="00254896">
              <w:rPr>
                <w:rFonts w:hint="cs"/>
                <w:b/>
                <w:bCs/>
                <w:cs/>
              </w:rPr>
              <w:t>ดนตรีไทย</w:t>
            </w:r>
          </w:p>
          <w:p w:rsidR="00254896" w:rsidRDefault="00254896" w:rsidP="008F0F81">
            <w:pPr>
              <w:pStyle w:val="2"/>
              <w:spacing w:before="80"/>
              <w:rPr>
                <w:cs/>
              </w:rPr>
            </w:pPr>
            <w:r w:rsidRPr="00A46DA2">
              <w:rPr>
                <w:cs/>
              </w:rPr>
              <w:t>1.</w:t>
            </w:r>
            <w:r>
              <w:rPr>
                <w:rFonts w:hint="cs"/>
                <w:cs/>
              </w:rPr>
              <w:tab/>
              <w:t>สุนทรียศาสตร์</w:t>
            </w:r>
            <w:r w:rsidR="00316334">
              <w:t xml:space="preserve"> </w:t>
            </w:r>
            <w:r w:rsidR="00316334">
              <w:rPr>
                <w:rFonts w:hint="cs"/>
                <w:cs/>
              </w:rPr>
              <w:t>(2)</w:t>
            </w:r>
          </w:p>
          <w:p w:rsidR="00254896" w:rsidRDefault="00254896" w:rsidP="00254896">
            <w:pPr>
              <w:pStyle w:val="2"/>
              <w:spacing w:before="80"/>
            </w:pPr>
            <w:r w:rsidRPr="00A46DA2">
              <w:rPr>
                <w:cs/>
              </w:rPr>
              <w:t>2.</w:t>
            </w:r>
            <w:r w:rsidR="00316334">
              <w:rPr>
                <w:rFonts w:hint="cs"/>
                <w:cs/>
              </w:rPr>
              <w:tab/>
              <w:t>ปัจจัยในการสร้างสรรค์ผลงาน</w:t>
            </w:r>
            <w:r>
              <w:rPr>
                <w:rFonts w:hint="cs"/>
                <w:cs/>
              </w:rPr>
              <w:t>ดนตรีไทย</w:t>
            </w:r>
            <w:r w:rsidR="00316334">
              <w:t xml:space="preserve"> </w:t>
            </w:r>
            <w:r w:rsidR="00316334">
              <w:rPr>
                <w:rFonts w:hint="cs"/>
                <w:cs/>
              </w:rPr>
              <w:t>(1)</w:t>
            </w:r>
          </w:p>
          <w:p w:rsidR="00254896" w:rsidRDefault="00254896" w:rsidP="00254896">
            <w:pPr>
              <w:pStyle w:val="2"/>
              <w:spacing w:before="80"/>
            </w:pPr>
            <w:r>
              <w:rPr>
                <w:rFonts w:hint="cs"/>
                <w:cs/>
              </w:rPr>
              <w:t>3.</w:t>
            </w:r>
            <w:r>
              <w:rPr>
                <w:cs/>
              </w:rPr>
              <w:tab/>
            </w:r>
            <w:r w:rsidR="00316334">
              <w:rPr>
                <w:rFonts w:hint="cs"/>
                <w:cs/>
              </w:rPr>
              <w:t>บทบาทของดนตรีไทยในการ</w:t>
            </w:r>
            <w:r>
              <w:rPr>
                <w:rFonts w:hint="cs"/>
                <w:cs/>
              </w:rPr>
              <w:t>สะท้อนสังคม</w:t>
            </w:r>
            <w:r w:rsidR="00316334">
              <w:t xml:space="preserve"> </w:t>
            </w:r>
            <w:r w:rsidR="00316334">
              <w:rPr>
                <w:rFonts w:hint="cs"/>
                <w:cs/>
              </w:rPr>
              <w:t>(1)</w:t>
            </w:r>
          </w:p>
          <w:p w:rsidR="00254896" w:rsidRPr="00A46DA2" w:rsidRDefault="00254896" w:rsidP="008F0F81">
            <w:pPr>
              <w:pStyle w:val="2"/>
              <w:spacing w:before="80"/>
              <w:rPr>
                <w:cs/>
              </w:rPr>
            </w:pPr>
          </w:p>
        </w:tc>
        <w:tc>
          <w:tcPr>
            <w:tcW w:w="2602" w:type="dxa"/>
          </w:tcPr>
          <w:p w:rsidR="00254896" w:rsidRDefault="00254896" w:rsidP="00DC16C1">
            <w:pPr>
              <w:numPr>
                <w:ilvl w:val="0"/>
                <w:numId w:val="29"/>
              </w:numPr>
              <w:spacing w:line="20" w:lineRule="atLeast"/>
              <w:rPr>
                <w:rFonts w:ascii="Cordia New" w:hAnsi="Cordia New" w:cs="Cordia New"/>
                <w:szCs w:val="24"/>
              </w:rPr>
            </w:pPr>
            <w:r w:rsidRPr="00A46DA2">
              <w:rPr>
                <w:cs/>
              </w:rPr>
              <w:t>วิธีสอน</w:t>
            </w:r>
            <w:r>
              <w:rPr>
                <w:rFonts w:hint="cs"/>
                <w:cs/>
              </w:rPr>
              <w:t>แบบสืบเสาะหาความรู้(</w:t>
            </w:r>
            <w:r>
              <w:t>Inquiry Method : 5E</w:t>
            </w:r>
            <w:r>
              <w:rPr>
                <w:rFonts w:hint="cs"/>
                <w:cs/>
              </w:rPr>
              <w:t>)</w:t>
            </w:r>
          </w:p>
          <w:p w:rsidR="00254896" w:rsidRDefault="00254896" w:rsidP="00254896">
            <w:pPr>
              <w:numPr>
                <w:ilvl w:val="0"/>
                <w:numId w:val="29"/>
              </w:numPr>
              <w:spacing w:line="20" w:lineRule="atLeast"/>
            </w:pPr>
            <w:r w:rsidRPr="00A46DA2">
              <w:rPr>
                <w:cs/>
              </w:rPr>
              <w:t xml:space="preserve">วิธีสอนโดยเน้นกระบวนการ </w:t>
            </w:r>
            <w:r>
              <w:t>:</w:t>
            </w:r>
            <w:r w:rsidRPr="00A46DA2">
              <w:rPr>
                <w:cs/>
              </w:rPr>
              <w:t>กระบวนกา</w:t>
            </w:r>
            <w:r>
              <w:rPr>
                <w:rFonts w:hint="cs"/>
                <w:cs/>
              </w:rPr>
              <w:t>รสร้างเจตคติ</w:t>
            </w:r>
          </w:p>
          <w:p w:rsidR="00254896" w:rsidRDefault="00254896" w:rsidP="00254896">
            <w:pPr>
              <w:numPr>
                <w:ilvl w:val="0"/>
                <w:numId w:val="29"/>
              </w:numPr>
              <w:spacing w:line="20" w:lineRule="atLeast"/>
              <w:rPr>
                <w:cs/>
              </w:rPr>
            </w:pPr>
            <w:r w:rsidRPr="00A46DA2">
              <w:rPr>
                <w:cs/>
              </w:rPr>
              <w:t xml:space="preserve">วิธีสอนโดยเน้นกระบวนการ </w:t>
            </w:r>
            <w:r>
              <w:t>:</w:t>
            </w:r>
            <w:r w:rsidRPr="00A46DA2">
              <w:rPr>
                <w:cs/>
              </w:rPr>
              <w:t>กระบวนกา</w:t>
            </w:r>
            <w:r>
              <w:rPr>
                <w:rFonts w:hint="cs"/>
                <w:cs/>
              </w:rPr>
              <w:t>รสร้างความตระหนัก</w:t>
            </w:r>
          </w:p>
          <w:p w:rsidR="00254896" w:rsidRPr="00111763" w:rsidRDefault="00254896" w:rsidP="00254896">
            <w:pPr>
              <w:spacing w:line="20" w:lineRule="atLeast"/>
              <w:rPr>
                <w:rFonts w:ascii="Cordia New" w:hAnsi="Cordia New" w:cs="Cordia New"/>
                <w:szCs w:val="24"/>
                <w:cs/>
              </w:rPr>
            </w:pPr>
          </w:p>
        </w:tc>
        <w:tc>
          <w:tcPr>
            <w:tcW w:w="3428" w:type="dxa"/>
          </w:tcPr>
          <w:p w:rsidR="00254896" w:rsidRPr="00F87192" w:rsidRDefault="00254896" w:rsidP="00F87192">
            <w:pPr>
              <w:spacing w:line="20" w:lineRule="atLeast"/>
              <w:ind w:right="-18"/>
              <w:jc w:val="thaiDistribute"/>
              <w:rPr>
                <w:rFonts w:asciiTheme="minorBidi" w:hAnsiTheme="minorBidi" w:cstheme="minorBidi"/>
                <w:szCs w:val="24"/>
                <w:cs/>
              </w:rPr>
            </w:pPr>
          </w:p>
        </w:tc>
        <w:tc>
          <w:tcPr>
            <w:tcW w:w="2207" w:type="dxa"/>
          </w:tcPr>
          <w:p w:rsidR="00254896" w:rsidRPr="00111763" w:rsidRDefault="00254896" w:rsidP="00111763">
            <w:pPr>
              <w:spacing w:line="20" w:lineRule="atLeast"/>
              <w:rPr>
                <w:rFonts w:ascii="Cordia New" w:hAnsi="Cordia New" w:cs="Cordia New"/>
                <w:sz w:val="18"/>
                <w:szCs w:val="22"/>
                <w:cs/>
              </w:rPr>
            </w:pPr>
          </w:p>
        </w:tc>
      </w:tr>
      <w:tr w:rsidR="003F1759" w:rsidRPr="00111763" w:rsidTr="00316334">
        <w:trPr>
          <w:trHeight w:val="2008"/>
        </w:trPr>
        <w:tc>
          <w:tcPr>
            <w:tcW w:w="4248" w:type="dxa"/>
          </w:tcPr>
          <w:p w:rsidR="003F1759" w:rsidRPr="00135AA0" w:rsidRDefault="003F1759" w:rsidP="00135AA0">
            <w:pPr>
              <w:tabs>
                <w:tab w:val="left" w:pos="720"/>
                <w:tab w:val="center" w:pos="2016"/>
              </w:tabs>
              <w:spacing w:line="20" w:lineRule="atLeast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ศ 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>.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ab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ม.</w:t>
            </w:r>
            <w:r w:rsidRPr="00135AA0">
              <w:rPr>
                <w:rFonts w:asciiTheme="minorBidi" w:hAnsiTheme="minorBidi" w:cstheme="minorBidi"/>
                <w:sz w:val="28"/>
              </w:rPr>
              <w:t>4-6</w:t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/</w:t>
            </w:r>
            <w:r w:rsidRPr="00135AA0">
              <w:rPr>
                <w:rFonts w:asciiTheme="minorBidi" w:hAnsiTheme="minorBidi" w:cstheme="minorBidi"/>
                <w:sz w:val="28"/>
              </w:rPr>
              <w:t>1</w:t>
            </w:r>
            <w:r w:rsidR="00135AA0" w:rsidRPr="00135AA0">
              <w:rPr>
                <w:rFonts w:asciiTheme="minorBidi" w:hAnsiTheme="minorBidi" w:cstheme="minorBidi"/>
                <w:sz w:val="28"/>
              </w:rPr>
              <w:t xml:space="preserve">  </w:t>
            </w:r>
            <w:r w:rsidR="00135AA0" w:rsidRPr="00135AA0">
              <w:rPr>
                <w:rFonts w:asciiTheme="minorBidi" w:hAnsiTheme="minorBidi" w:cstheme="minorBidi"/>
                <w:color w:val="000000"/>
                <w:sz w:val="28"/>
                <w:highlight w:val="white"/>
                <w:cs/>
              </w:rPr>
              <w:t>วิเคราะห์รูปแบบของดนตรีไทยและ</w:t>
            </w:r>
            <w:r w:rsidR="00135AA0">
              <w:rPr>
                <w:rFonts w:asciiTheme="minorBidi" w:hAnsiTheme="minorBidi" w:cstheme="minorBidi" w:hint="cs"/>
                <w:color w:val="000000"/>
                <w:sz w:val="28"/>
                <w:highlight w:val="white"/>
                <w:cs/>
              </w:rPr>
              <w:t xml:space="preserve">   </w:t>
            </w:r>
            <w:r w:rsidR="00135AA0" w:rsidRPr="00135AA0">
              <w:rPr>
                <w:rFonts w:asciiTheme="minorBidi" w:hAnsiTheme="minorBidi" w:cstheme="minorBidi"/>
                <w:color w:val="000000"/>
                <w:sz w:val="28"/>
                <w:highlight w:val="white"/>
                <w:cs/>
              </w:rPr>
              <w:t>ดนตรีสากลในยุคสมัยต่าง ๆ</w:t>
            </w:r>
            <w:r w:rsidRPr="00135AA0">
              <w:rPr>
                <w:rFonts w:asciiTheme="minorBidi" w:hAnsiTheme="minorBidi" w:cstheme="minorBidi"/>
                <w:sz w:val="28"/>
              </w:rPr>
              <w:br/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ab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ม.</w:t>
            </w:r>
            <w:r w:rsidRPr="00135AA0">
              <w:rPr>
                <w:rFonts w:asciiTheme="minorBidi" w:hAnsiTheme="minorBidi" w:cstheme="minorBidi"/>
                <w:sz w:val="28"/>
              </w:rPr>
              <w:t>4-6</w:t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/</w:t>
            </w:r>
            <w:r w:rsidRPr="00135AA0">
              <w:rPr>
                <w:rFonts w:asciiTheme="minorBidi" w:hAnsiTheme="minorBidi" w:cstheme="minorBidi"/>
                <w:sz w:val="28"/>
              </w:rPr>
              <w:t>2</w:t>
            </w:r>
            <w:r w:rsidR="00135AA0" w:rsidRPr="00135AA0">
              <w:rPr>
                <w:rFonts w:asciiTheme="minorBidi" w:hAnsiTheme="minorBidi" w:cstheme="minorBidi"/>
                <w:sz w:val="28"/>
              </w:rPr>
              <w:t xml:space="preserve">  </w:t>
            </w:r>
            <w:r w:rsidR="00135AA0" w:rsidRPr="00135AA0">
              <w:rPr>
                <w:rFonts w:asciiTheme="minorBidi" w:hAnsiTheme="minorBidi" w:cstheme="minorBidi"/>
                <w:color w:val="000000"/>
                <w:sz w:val="28"/>
                <w:highlight w:val="white"/>
                <w:cs/>
              </w:rPr>
              <w:t>วิเคราะห์สถานะทางสังคมของ                  นักดนตรีในวัฒนธรรมต่าง ๆ</w:t>
            </w:r>
            <w:r w:rsidRPr="00135AA0">
              <w:rPr>
                <w:rFonts w:asciiTheme="minorBidi" w:hAnsiTheme="minorBidi" w:cstheme="minorBidi"/>
                <w:sz w:val="28"/>
              </w:rPr>
              <w:br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ab/>
              <w:t>ม.</w:t>
            </w:r>
            <w:r w:rsidRPr="00135AA0">
              <w:rPr>
                <w:rFonts w:asciiTheme="minorBidi" w:hAnsiTheme="minorBidi" w:cstheme="minorBidi"/>
                <w:sz w:val="28"/>
              </w:rPr>
              <w:t>4-6</w:t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/</w:t>
            </w:r>
            <w:r w:rsidRPr="00135AA0">
              <w:rPr>
                <w:rFonts w:asciiTheme="minorBidi" w:hAnsiTheme="minorBidi" w:cstheme="minorBidi"/>
                <w:sz w:val="28"/>
              </w:rPr>
              <w:t>3</w:t>
            </w:r>
            <w:r w:rsidR="00135AA0"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  </w:t>
            </w:r>
            <w:r w:rsidR="00135AA0" w:rsidRPr="00135AA0">
              <w:rPr>
                <w:rFonts w:asciiTheme="minorBidi" w:eastAsia="Angsana New" w:hAnsiTheme="minorBidi" w:cstheme="minorBidi"/>
                <w:snapToGrid w:val="0"/>
                <w:color w:val="000000"/>
                <w:sz w:val="28"/>
                <w:highlight w:val="white"/>
                <w:cs/>
              </w:rPr>
              <w:t>เปรียบเทียบลักษณะเด่นขอ</w:t>
            </w:r>
            <w:proofErr w:type="spellStart"/>
            <w:r w:rsidR="00135AA0" w:rsidRPr="00135AA0">
              <w:rPr>
                <w:rFonts w:asciiTheme="minorBidi" w:eastAsia="Angsana New" w:hAnsiTheme="minorBidi" w:cstheme="minorBidi"/>
                <w:snapToGrid w:val="0"/>
                <w:color w:val="000000"/>
                <w:sz w:val="28"/>
                <w:highlight w:val="white"/>
                <w:cs/>
              </w:rPr>
              <w:t>งดนตร</w:t>
            </w:r>
            <w:proofErr w:type="spellEnd"/>
            <w:r w:rsidR="00135AA0" w:rsidRPr="00135AA0">
              <w:rPr>
                <w:rFonts w:asciiTheme="minorBidi" w:eastAsia="Angsana New" w:hAnsiTheme="minorBidi" w:cstheme="minorBidi"/>
                <w:snapToGrid w:val="0"/>
                <w:color w:val="000000"/>
                <w:sz w:val="28"/>
                <w:highlight w:val="white"/>
                <w:cs/>
              </w:rPr>
              <w:t xml:space="preserve">ในวัฒนธรรมต่างๆ  </w:t>
            </w:r>
          </w:p>
        </w:tc>
        <w:tc>
          <w:tcPr>
            <w:tcW w:w="2790" w:type="dxa"/>
          </w:tcPr>
          <w:p w:rsidR="003F1759" w:rsidRDefault="003F1759" w:rsidP="00671ABB">
            <w:pPr>
              <w:pStyle w:val="2"/>
              <w:tabs>
                <w:tab w:val="clear" w:pos="227"/>
                <w:tab w:val="left" w:pos="0"/>
              </w:tabs>
              <w:spacing w:before="80"/>
              <w:ind w:left="0" w:hanging="12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ความรู้พื้นฐานด้านดนตรีไทย</w:t>
            </w:r>
          </w:p>
          <w:p w:rsidR="003F1759" w:rsidRDefault="003F1759" w:rsidP="00671ABB">
            <w:pPr>
              <w:pStyle w:val="2"/>
              <w:tabs>
                <w:tab w:val="clear" w:pos="227"/>
                <w:tab w:val="left" w:pos="0"/>
              </w:tabs>
              <w:spacing w:before="80"/>
              <w:ind w:left="0" w:hanging="12"/>
              <w:rPr>
                <w:b/>
                <w:bCs/>
              </w:rPr>
            </w:pPr>
            <w:r w:rsidRPr="00671ABB">
              <w:rPr>
                <w:rFonts w:hint="cs"/>
                <w:cs/>
              </w:rPr>
              <w:t>1</w:t>
            </w:r>
            <w:r>
              <w:rPr>
                <w:rFonts w:hint="cs"/>
                <w:b/>
                <w:bCs/>
                <w:cs/>
              </w:rPr>
              <w:t xml:space="preserve">. </w:t>
            </w:r>
            <w:r>
              <w:rPr>
                <w:rFonts w:hint="cs"/>
                <w:cs/>
              </w:rPr>
              <w:t>คุณค่าและความสำคัญของ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ดนตรีไทย</w:t>
            </w:r>
            <w:r w:rsidR="00316334">
              <w:rPr>
                <w:b/>
                <w:bCs/>
              </w:rPr>
              <w:t xml:space="preserve"> </w:t>
            </w:r>
            <w:r w:rsidR="00316334">
              <w:rPr>
                <w:rFonts w:hint="cs"/>
                <w:cs/>
              </w:rPr>
              <w:t>(1)</w:t>
            </w:r>
          </w:p>
          <w:p w:rsidR="003F1759" w:rsidRDefault="003F1759" w:rsidP="00316334">
            <w:pPr>
              <w:pStyle w:val="2"/>
              <w:tabs>
                <w:tab w:val="clear" w:pos="227"/>
                <w:tab w:val="left" w:pos="0"/>
              </w:tabs>
              <w:spacing w:before="80"/>
              <w:ind w:left="0" w:hanging="12"/>
            </w:pPr>
            <w:r>
              <w:t xml:space="preserve">2. </w:t>
            </w:r>
            <w:r>
              <w:rPr>
                <w:rFonts w:hint="cs"/>
                <w:cs/>
              </w:rPr>
              <w:t>ดนตรีไทยในแต่ละยุคสมัย</w:t>
            </w:r>
            <w:r w:rsidR="00316334">
              <w:rPr>
                <w:rFonts w:hint="cs"/>
                <w:cs/>
              </w:rPr>
              <w:t xml:space="preserve"> (2)</w:t>
            </w:r>
          </w:p>
          <w:p w:rsidR="003F1759" w:rsidRDefault="003F1759" w:rsidP="00316334">
            <w:pPr>
              <w:pStyle w:val="2"/>
              <w:tabs>
                <w:tab w:val="clear" w:pos="227"/>
                <w:tab w:val="left" w:pos="0"/>
              </w:tabs>
              <w:spacing w:before="80"/>
              <w:ind w:left="0" w:hanging="12"/>
            </w:pPr>
            <w:r>
              <w:t xml:space="preserve">3. </w:t>
            </w:r>
            <w:r>
              <w:rPr>
                <w:rFonts w:hint="cs"/>
                <w:cs/>
              </w:rPr>
              <w:t>ลักษณะเด่นของดนตรีไทย</w:t>
            </w:r>
            <w:r w:rsidR="00316334">
              <w:rPr>
                <w:rFonts w:hint="cs"/>
                <w:cs/>
              </w:rPr>
              <w:t xml:space="preserve"> (1)</w:t>
            </w:r>
          </w:p>
          <w:p w:rsidR="00316334" w:rsidRDefault="003F1759" w:rsidP="00671ABB">
            <w:pPr>
              <w:pStyle w:val="2"/>
              <w:tabs>
                <w:tab w:val="clear" w:pos="227"/>
                <w:tab w:val="left" w:pos="0"/>
              </w:tabs>
              <w:spacing w:before="80"/>
              <w:ind w:left="0" w:hanging="12"/>
            </w:pPr>
            <w:r>
              <w:t xml:space="preserve">4. </w:t>
            </w:r>
            <w:r>
              <w:rPr>
                <w:rFonts w:hint="cs"/>
                <w:cs/>
              </w:rPr>
              <w:t>ประวัติสังคีตกวีด้าน</w:t>
            </w:r>
          </w:p>
          <w:p w:rsidR="003F1759" w:rsidRPr="00671ABB" w:rsidRDefault="003F1759" w:rsidP="00671ABB">
            <w:pPr>
              <w:pStyle w:val="2"/>
              <w:tabs>
                <w:tab w:val="clear" w:pos="227"/>
                <w:tab w:val="left" w:pos="0"/>
              </w:tabs>
              <w:spacing w:before="80"/>
              <w:ind w:left="0" w:hanging="12"/>
            </w:pPr>
            <w:r>
              <w:rPr>
                <w:rFonts w:hint="cs"/>
                <w:cs/>
              </w:rPr>
              <w:lastRenderedPageBreak/>
              <w:t>ดนตรีไทย</w:t>
            </w:r>
            <w:r w:rsidR="00316334">
              <w:t xml:space="preserve"> </w:t>
            </w:r>
            <w:r w:rsidR="00316334">
              <w:rPr>
                <w:rFonts w:hint="cs"/>
                <w:cs/>
              </w:rPr>
              <w:t>(1)</w:t>
            </w:r>
          </w:p>
          <w:p w:rsidR="003F1759" w:rsidRPr="00254896" w:rsidRDefault="003F1759" w:rsidP="00671ABB">
            <w:pPr>
              <w:pStyle w:val="2"/>
              <w:tabs>
                <w:tab w:val="clear" w:pos="227"/>
                <w:tab w:val="left" w:pos="0"/>
              </w:tabs>
              <w:spacing w:before="80"/>
              <w:ind w:left="0" w:hanging="12"/>
              <w:rPr>
                <w:b/>
                <w:bCs/>
                <w:cs/>
              </w:rPr>
            </w:pPr>
          </w:p>
        </w:tc>
        <w:tc>
          <w:tcPr>
            <w:tcW w:w="2602" w:type="dxa"/>
          </w:tcPr>
          <w:p w:rsidR="003F1759" w:rsidRDefault="003F1759" w:rsidP="00671ABB">
            <w:pPr>
              <w:numPr>
                <w:ilvl w:val="0"/>
                <w:numId w:val="29"/>
              </w:numPr>
              <w:spacing w:line="20" w:lineRule="atLeast"/>
            </w:pPr>
            <w:r w:rsidRPr="00A46DA2">
              <w:rPr>
                <w:cs/>
              </w:rPr>
              <w:lastRenderedPageBreak/>
              <w:t xml:space="preserve">วิธีสอนโดยเน้นกระบวนการ </w:t>
            </w:r>
            <w:r>
              <w:t>:</w:t>
            </w:r>
            <w:r w:rsidRPr="00A46DA2">
              <w:rPr>
                <w:cs/>
              </w:rPr>
              <w:t>กระบวนกา</w:t>
            </w:r>
            <w:r>
              <w:rPr>
                <w:rFonts w:hint="cs"/>
                <w:cs/>
              </w:rPr>
              <w:t>รสร้างความตระหนัก</w:t>
            </w:r>
          </w:p>
          <w:p w:rsidR="003F1759" w:rsidRDefault="003F1759" w:rsidP="00671ABB">
            <w:pPr>
              <w:numPr>
                <w:ilvl w:val="0"/>
                <w:numId w:val="29"/>
              </w:numPr>
              <w:spacing w:line="20" w:lineRule="atLeast"/>
            </w:pPr>
            <w:r w:rsidRPr="00A46DA2">
              <w:rPr>
                <w:cs/>
              </w:rPr>
              <w:t>วิธีสอน</w:t>
            </w:r>
            <w:r>
              <w:rPr>
                <w:rFonts w:hint="cs"/>
                <w:cs/>
              </w:rPr>
              <w:t>แบบสืบเสาะหาความรู้(</w:t>
            </w:r>
            <w:r>
              <w:t xml:space="preserve">Inquiry Method </w:t>
            </w:r>
            <w:r>
              <w:lastRenderedPageBreak/>
              <w:t>: 5E</w:t>
            </w:r>
            <w:r>
              <w:rPr>
                <w:rFonts w:hint="cs"/>
                <w:cs/>
              </w:rPr>
              <w:t>)</w:t>
            </w:r>
          </w:p>
          <w:p w:rsidR="003F1759" w:rsidRDefault="003F1759" w:rsidP="00671ABB">
            <w:pPr>
              <w:numPr>
                <w:ilvl w:val="0"/>
                <w:numId w:val="29"/>
              </w:numPr>
              <w:spacing w:line="20" w:lineRule="atLeast"/>
            </w:pPr>
            <w:r w:rsidRPr="00A46DA2">
              <w:rPr>
                <w:cs/>
              </w:rPr>
              <w:t>วิธีสอน</w:t>
            </w:r>
            <w:r>
              <w:rPr>
                <w:rFonts w:hint="cs"/>
                <w:cs/>
              </w:rPr>
              <w:t>แบบกระบวนการกลุ่มสัมพันธ์</w:t>
            </w:r>
          </w:p>
          <w:p w:rsidR="003F1759" w:rsidRPr="00A46DA2" w:rsidRDefault="003F1759" w:rsidP="00671ABB">
            <w:pPr>
              <w:numPr>
                <w:ilvl w:val="0"/>
                <w:numId w:val="29"/>
              </w:numPr>
              <w:spacing w:line="20" w:lineRule="atLeast"/>
              <w:rPr>
                <w:cs/>
              </w:rPr>
            </w:pPr>
            <w:r w:rsidRPr="00A46DA2">
              <w:rPr>
                <w:cs/>
              </w:rPr>
              <w:t>วิธีสอนโดย</w:t>
            </w:r>
            <w:r>
              <w:rPr>
                <w:rFonts w:hint="cs"/>
                <w:cs/>
              </w:rPr>
              <w:t>การจัดการเรียนรู้แบบร่วมมือ</w:t>
            </w:r>
            <w:r w:rsidRPr="00A46DA2">
              <w:rPr>
                <w:cs/>
              </w:rPr>
              <w:t xml:space="preserve"> </w:t>
            </w:r>
            <w:r>
              <w:t xml:space="preserve">: </w:t>
            </w:r>
            <w:r>
              <w:rPr>
                <w:rFonts w:hint="cs"/>
                <w:cs/>
              </w:rPr>
              <w:t>เทคนิคคู่คิด</w:t>
            </w:r>
          </w:p>
        </w:tc>
        <w:tc>
          <w:tcPr>
            <w:tcW w:w="3428" w:type="dxa"/>
          </w:tcPr>
          <w:p w:rsidR="003F1759" w:rsidRPr="00F87192" w:rsidRDefault="003F1759" w:rsidP="00F87192">
            <w:pPr>
              <w:pStyle w:val="ae"/>
              <w:spacing w:before="20" w:after="50" w:line="320" w:lineRule="exact"/>
              <w:jc w:val="thaiDistribute"/>
              <w:rPr>
                <w:rFonts w:asciiTheme="minorBidi" w:hAnsiTheme="minorBidi" w:cstheme="minorBidi"/>
                <w:noProof/>
                <w:sz w:val="26"/>
                <w:szCs w:val="26"/>
                <w:cs/>
              </w:rPr>
            </w:pPr>
          </w:p>
        </w:tc>
        <w:tc>
          <w:tcPr>
            <w:tcW w:w="2207" w:type="dxa"/>
          </w:tcPr>
          <w:p w:rsidR="003F1759" w:rsidRPr="00111763" w:rsidRDefault="003F1759" w:rsidP="00111763">
            <w:pPr>
              <w:spacing w:line="20" w:lineRule="atLeast"/>
              <w:rPr>
                <w:rFonts w:ascii="Cordia New" w:hAnsi="Cordia New" w:cs="Cordia New"/>
                <w:sz w:val="18"/>
                <w:szCs w:val="22"/>
                <w:cs/>
              </w:rPr>
            </w:pPr>
          </w:p>
        </w:tc>
      </w:tr>
      <w:tr w:rsidR="003F1759" w:rsidRPr="00111763" w:rsidTr="00316334">
        <w:trPr>
          <w:trHeight w:val="2008"/>
        </w:trPr>
        <w:tc>
          <w:tcPr>
            <w:tcW w:w="4248" w:type="dxa"/>
          </w:tcPr>
          <w:p w:rsidR="003F1759" w:rsidRPr="006802A3" w:rsidRDefault="00135AA0" w:rsidP="00111763">
            <w:pPr>
              <w:spacing w:line="20" w:lineRule="atLeas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lastRenderedPageBreak/>
              <w:t xml:space="preserve">ศ 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>.1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ab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ม.</w:t>
            </w:r>
            <w:r w:rsidRPr="00135AA0">
              <w:rPr>
                <w:rFonts w:asciiTheme="minorBidi" w:hAnsiTheme="minorBidi" w:cstheme="minorBidi"/>
                <w:sz w:val="28"/>
              </w:rPr>
              <w:t>4-6</w:t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/</w:t>
            </w:r>
            <w:r w:rsidRPr="00135AA0">
              <w:rPr>
                <w:rFonts w:asciiTheme="minorBidi" w:hAnsiTheme="minorBidi" w:cstheme="minorBidi"/>
                <w:sz w:val="28"/>
              </w:rPr>
              <w:t xml:space="preserve">3 </w:t>
            </w:r>
            <w:r w:rsidRPr="00135AA0">
              <w:rPr>
                <w:rFonts w:asciiTheme="minorBidi" w:eastAsia="Angsana New" w:hAnsiTheme="minorBidi" w:cstheme="minorBidi"/>
                <w:snapToGrid w:val="0"/>
                <w:color w:val="000000"/>
                <w:sz w:val="28"/>
                <w:highlight w:val="white"/>
                <w:cs/>
              </w:rPr>
              <w:t>อธิบายเหตุผลที่คนต่างวัฒนธรรมสร้างสรรค์งานดนตรีแตกต่างกัน</w:t>
            </w:r>
            <w:r w:rsidRPr="00135AA0">
              <w:rPr>
                <w:rFonts w:asciiTheme="minorBidi" w:hAnsiTheme="minorBidi" w:cstheme="minorBidi"/>
                <w:sz w:val="28"/>
              </w:rPr>
              <w:br/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ศ 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>.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ab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ม.</w:t>
            </w:r>
            <w:r w:rsidRPr="00135AA0">
              <w:rPr>
                <w:rFonts w:asciiTheme="minorBidi" w:hAnsiTheme="minorBidi" w:cstheme="minorBidi"/>
                <w:sz w:val="28"/>
              </w:rPr>
              <w:t>4-6</w:t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/</w:t>
            </w:r>
            <w:r w:rsidRPr="00135AA0">
              <w:rPr>
                <w:rFonts w:asciiTheme="minorBidi" w:hAnsiTheme="minorBidi" w:cstheme="minorBidi"/>
                <w:sz w:val="28"/>
              </w:rPr>
              <w:t xml:space="preserve">4  </w:t>
            </w:r>
            <w:r w:rsidRPr="00135AA0">
              <w:rPr>
                <w:rFonts w:asciiTheme="minorBidi" w:eastAsia="Angsana New" w:hAnsiTheme="minorBidi" w:cstheme="minorBidi"/>
                <w:snapToGrid w:val="0"/>
                <w:color w:val="000000"/>
                <w:sz w:val="28"/>
                <w:highlight w:val="white"/>
                <w:cs/>
              </w:rPr>
              <w:t xml:space="preserve">อ่าน เขียน </w:t>
            </w:r>
            <w:r w:rsidRPr="00135AA0">
              <w:rPr>
                <w:rFonts w:asciiTheme="minorBidi" w:eastAsia="Angsana New" w:hAnsiTheme="minorBidi" w:cstheme="minorBidi"/>
                <w:snapToGrid w:val="0"/>
                <w:color w:val="000000"/>
                <w:spacing w:val="-6"/>
                <w:sz w:val="28"/>
                <w:highlight w:val="white"/>
                <w:cs/>
              </w:rPr>
              <w:t>โน้ตดนตรีไทยและสากลในอัตราจังหวะต่าง ๆ</w:t>
            </w:r>
          </w:p>
        </w:tc>
        <w:tc>
          <w:tcPr>
            <w:tcW w:w="2790" w:type="dxa"/>
          </w:tcPr>
          <w:p w:rsidR="003F1759" w:rsidRDefault="003F1759" w:rsidP="008F0F81">
            <w:pPr>
              <w:pStyle w:val="2"/>
              <w:spacing w:before="8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ดนตรีสากล</w:t>
            </w:r>
          </w:p>
          <w:p w:rsidR="003F1759" w:rsidRDefault="003F1759" w:rsidP="008F0F81">
            <w:pPr>
              <w:pStyle w:val="2"/>
              <w:spacing w:before="80"/>
            </w:pPr>
            <w:r>
              <w:rPr>
                <w:rFonts w:hint="cs"/>
                <w:cs/>
              </w:rPr>
              <w:t>1. ความเชื่อและศาสนากับการสร้างสรรค์งานดนตรี</w:t>
            </w:r>
            <w:r w:rsidR="00316334">
              <w:t xml:space="preserve"> </w:t>
            </w:r>
            <w:r w:rsidR="00316334">
              <w:rPr>
                <w:rFonts w:hint="cs"/>
                <w:cs/>
              </w:rPr>
              <w:t>(2)</w:t>
            </w:r>
          </w:p>
          <w:p w:rsidR="003F1759" w:rsidRDefault="003F1759" w:rsidP="008F0F81">
            <w:pPr>
              <w:pStyle w:val="2"/>
              <w:spacing w:before="80"/>
            </w:pPr>
            <w:r>
              <w:rPr>
                <w:rFonts w:hint="cs"/>
                <w:cs/>
              </w:rPr>
              <w:t>2. วิถีชีวิตและเทคโนโลยีกับการสร้างสรรค์งานดนตรี</w:t>
            </w:r>
            <w:r w:rsidR="00316334">
              <w:t xml:space="preserve"> </w:t>
            </w:r>
            <w:r w:rsidR="00316334">
              <w:rPr>
                <w:rFonts w:hint="cs"/>
                <w:cs/>
              </w:rPr>
              <w:t>(2)</w:t>
            </w:r>
          </w:p>
          <w:p w:rsidR="003F1759" w:rsidRPr="003F1759" w:rsidRDefault="003F1759" w:rsidP="008F0F81">
            <w:pPr>
              <w:pStyle w:val="2"/>
              <w:spacing w:before="80"/>
              <w:rPr>
                <w:cs/>
              </w:rPr>
            </w:pPr>
            <w:r>
              <w:rPr>
                <w:rFonts w:hint="cs"/>
                <w:cs/>
              </w:rPr>
              <w:t>3. บทบาทของดนตรีสากลในการสะท้อนสังคม</w:t>
            </w:r>
            <w:r w:rsidR="00316334">
              <w:rPr>
                <w:rFonts w:hint="cs"/>
                <w:cs/>
              </w:rPr>
              <w:t xml:space="preserve"> (2)</w:t>
            </w:r>
          </w:p>
        </w:tc>
        <w:tc>
          <w:tcPr>
            <w:tcW w:w="2602" w:type="dxa"/>
          </w:tcPr>
          <w:p w:rsidR="003F1759" w:rsidRDefault="003F1759" w:rsidP="003F1759">
            <w:pPr>
              <w:numPr>
                <w:ilvl w:val="0"/>
                <w:numId w:val="29"/>
              </w:numPr>
              <w:spacing w:line="20" w:lineRule="atLeast"/>
            </w:pPr>
            <w:r w:rsidRPr="00A46DA2">
              <w:rPr>
                <w:cs/>
              </w:rPr>
              <w:t>วิธีสอน</w:t>
            </w:r>
            <w:r>
              <w:rPr>
                <w:rFonts w:hint="cs"/>
                <w:cs/>
              </w:rPr>
              <w:t>แบบสืบเสาะหาความรู้(</w:t>
            </w:r>
            <w:r>
              <w:t>Inquiry Method : 5E</w:t>
            </w:r>
            <w:r>
              <w:rPr>
                <w:rFonts w:hint="cs"/>
                <w:cs/>
              </w:rPr>
              <w:t>)</w:t>
            </w:r>
          </w:p>
          <w:p w:rsidR="003F1759" w:rsidRDefault="009A0B8F" w:rsidP="00DC16C1">
            <w:pPr>
              <w:numPr>
                <w:ilvl w:val="0"/>
                <w:numId w:val="29"/>
              </w:numPr>
              <w:spacing w:line="20" w:lineRule="atLeast"/>
            </w:pPr>
            <w:r w:rsidRPr="00A46DA2">
              <w:rPr>
                <w:cs/>
              </w:rPr>
              <w:t>วิธีสอน</w:t>
            </w:r>
            <w:r>
              <w:rPr>
                <w:rFonts w:hint="cs"/>
                <w:cs/>
              </w:rPr>
              <w:t>ตามรูปแบบโมเดล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ซิปปา (</w:t>
            </w:r>
            <w:r>
              <w:t>CIPPA Model</w:t>
            </w:r>
            <w:r>
              <w:rPr>
                <w:rFonts w:hint="cs"/>
                <w:cs/>
              </w:rPr>
              <w:t>)</w:t>
            </w:r>
          </w:p>
          <w:p w:rsidR="009A0B8F" w:rsidRPr="00A46DA2" w:rsidRDefault="009A0B8F" w:rsidP="00DC16C1">
            <w:pPr>
              <w:numPr>
                <w:ilvl w:val="0"/>
                <w:numId w:val="29"/>
              </w:numPr>
              <w:spacing w:line="20" w:lineRule="atLeast"/>
              <w:rPr>
                <w:cs/>
              </w:rPr>
            </w:pPr>
            <w:r>
              <w:rPr>
                <w:rFonts w:hint="cs"/>
                <w:cs/>
              </w:rPr>
              <w:t>วิธีสอนแบบกระบวนการกลุ่มสัมพันธ์</w:t>
            </w:r>
          </w:p>
        </w:tc>
        <w:tc>
          <w:tcPr>
            <w:tcW w:w="3428" w:type="dxa"/>
          </w:tcPr>
          <w:p w:rsidR="003F1759" w:rsidRPr="00F91E3F" w:rsidRDefault="003F1759" w:rsidP="00111763">
            <w:pPr>
              <w:spacing w:line="20" w:lineRule="atLeast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207" w:type="dxa"/>
          </w:tcPr>
          <w:p w:rsidR="003F1759" w:rsidRPr="00111763" w:rsidRDefault="003F1759" w:rsidP="00111763">
            <w:pPr>
              <w:spacing w:line="20" w:lineRule="atLeast"/>
              <w:rPr>
                <w:rFonts w:ascii="Cordia New" w:hAnsi="Cordia New" w:cs="Cordia New"/>
                <w:sz w:val="18"/>
                <w:szCs w:val="22"/>
                <w:cs/>
              </w:rPr>
            </w:pPr>
          </w:p>
        </w:tc>
      </w:tr>
      <w:tr w:rsidR="009A0B8F" w:rsidRPr="00111763" w:rsidTr="00316334">
        <w:trPr>
          <w:trHeight w:val="2008"/>
        </w:trPr>
        <w:tc>
          <w:tcPr>
            <w:tcW w:w="4248" w:type="dxa"/>
          </w:tcPr>
          <w:p w:rsidR="009A0B8F" w:rsidRPr="006802A3" w:rsidRDefault="00135AA0" w:rsidP="00135AA0">
            <w:pPr>
              <w:spacing w:line="20" w:lineRule="atLeas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 xml:space="preserve">ศ 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>.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>2</w:t>
            </w:r>
            <w:r w:rsidRPr="00135AA0">
              <w:rPr>
                <w:rFonts w:asciiTheme="minorBidi" w:hAnsiTheme="minorBidi" w:cstheme="minorBidi"/>
                <w:b/>
                <w:bCs/>
                <w:sz w:val="28"/>
                <w:cs/>
              </w:rPr>
              <w:tab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ม.</w:t>
            </w:r>
            <w:r w:rsidRPr="00135AA0">
              <w:rPr>
                <w:rFonts w:asciiTheme="minorBidi" w:hAnsiTheme="minorBidi" w:cstheme="minorBidi"/>
                <w:sz w:val="28"/>
              </w:rPr>
              <w:t>4-6</w:t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/</w:t>
            </w:r>
            <w:r w:rsidRPr="00135AA0">
              <w:rPr>
                <w:rFonts w:asciiTheme="minorBidi" w:hAnsiTheme="minorBidi" w:cstheme="minorBidi"/>
                <w:sz w:val="28"/>
              </w:rPr>
              <w:t xml:space="preserve">1  </w:t>
            </w:r>
            <w:r w:rsidRPr="00135AA0">
              <w:rPr>
                <w:rFonts w:asciiTheme="minorBidi" w:hAnsiTheme="minorBidi" w:cstheme="minorBidi"/>
                <w:color w:val="000000"/>
                <w:sz w:val="28"/>
                <w:highlight w:val="white"/>
                <w:cs/>
              </w:rPr>
              <w:t>วิเคราะห์รูปแบบของดนตรีไทยและ</w:t>
            </w:r>
            <w:r>
              <w:rPr>
                <w:rFonts w:asciiTheme="minorBidi" w:hAnsiTheme="minorBidi" w:cstheme="minorBidi" w:hint="cs"/>
                <w:color w:val="000000"/>
                <w:sz w:val="28"/>
                <w:highlight w:val="white"/>
                <w:cs/>
              </w:rPr>
              <w:t xml:space="preserve">   </w:t>
            </w:r>
            <w:r w:rsidRPr="00135AA0">
              <w:rPr>
                <w:rFonts w:asciiTheme="minorBidi" w:hAnsiTheme="minorBidi" w:cstheme="minorBidi"/>
                <w:color w:val="000000"/>
                <w:sz w:val="28"/>
                <w:highlight w:val="white"/>
                <w:cs/>
              </w:rPr>
              <w:t>ดนตรีสากลในยุคสมัยต่าง ๆ</w:t>
            </w:r>
            <w:r w:rsidRPr="00135AA0">
              <w:rPr>
                <w:rFonts w:asciiTheme="minorBidi" w:hAnsiTheme="minorBidi" w:cstheme="minorBidi"/>
                <w:sz w:val="28"/>
              </w:rPr>
              <w:br/>
            </w:r>
            <w:r w:rsidRPr="00135AA0">
              <w:rPr>
                <w:rFonts w:asciiTheme="minorBidi" w:hAnsiTheme="minorBidi" w:cstheme="minorBidi"/>
                <w:b/>
                <w:bCs/>
                <w:sz w:val="28"/>
              </w:rPr>
              <w:tab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ม.</w:t>
            </w:r>
            <w:r w:rsidRPr="00135AA0">
              <w:rPr>
                <w:rFonts w:asciiTheme="minorBidi" w:hAnsiTheme="minorBidi" w:cstheme="minorBidi"/>
                <w:sz w:val="28"/>
              </w:rPr>
              <w:t>4-6</w:t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>/</w:t>
            </w:r>
            <w:r w:rsidRPr="00135AA0">
              <w:rPr>
                <w:rFonts w:asciiTheme="minorBidi" w:hAnsiTheme="minorBidi" w:cstheme="minorBidi"/>
                <w:sz w:val="28"/>
              </w:rPr>
              <w:t xml:space="preserve">2  </w:t>
            </w:r>
            <w:r w:rsidRPr="00135AA0">
              <w:rPr>
                <w:rFonts w:asciiTheme="minorBidi" w:hAnsiTheme="minorBidi" w:cstheme="minorBidi"/>
                <w:color w:val="000000"/>
                <w:sz w:val="28"/>
                <w:highlight w:val="white"/>
                <w:cs/>
              </w:rPr>
              <w:t>วิเคราะห์สถานะทางสังคมของ                  นักดนตรีในวัฒนธรรมต่าง ๆ</w:t>
            </w:r>
            <w:r w:rsidRPr="00135AA0">
              <w:rPr>
                <w:rFonts w:asciiTheme="minorBidi" w:hAnsiTheme="minorBidi" w:cstheme="minorBidi"/>
                <w:sz w:val="28"/>
              </w:rPr>
              <w:br/>
            </w:r>
            <w:r w:rsidRPr="00135AA0">
              <w:rPr>
                <w:rFonts w:asciiTheme="minorBidi" w:hAnsiTheme="minorBidi" w:cstheme="minorBidi"/>
                <w:sz w:val="28"/>
                <w:cs/>
              </w:rPr>
              <w:tab/>
            </w:r>
            <w:r w:rsidRPr="00135AA0">
              <w:rPr>
                <w:rFonts w:asciiTheme="minorBidi" w:eastAsia="Angsana New" w:hAnsiTheme="minorBidi" w:cstheme="minorBidi"/>
                <w:snapToGrid w:val="0"/>
                <w:color w:val="000000"/>
                <w:sz w:val="28"/>
                <w:highlight w:val="white"/>
                <w:cs/>
              </w:rPr>
              <w:t xml:space="preserve"> </w:t>
            </w:r>
          </w:p>
        </w:tc>
        <w:tc>
          <w:tcPr>
            <w:tcW w:w="2790" w:type="dxa"/>
          </w:tcPr>
          <w:p w:rsidR="009A0B8F" w:rsidRDefault="009A0B8F" w:rsidP="009A0B8F">
            <w:pPr>
              <w:pStyle w:val="2"/>
              <w:tabs>
                <w:tab w:val="clear" w:pos="227"/>
                <w:tab w:val="left" w:pos="252"/>
              </w:tabs>
              <w:spacing w:before="80"/>
              <w:ind w:left="-18" w:firstLine="18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ความรู้พื้นฐานเกี่ยวกับ  ดนตรีสากล</w:t>
            </w:r>
          </w:p>
          <w:p w:rsidR="009A0B8F" w:rsidRDefault="009A0B8F" w:rsidP="009A0B8F">
            <w:pPr>
              <w:pStyle w:val="2"/>
              <w:tabs>
                <w:tab w:val="clear" w:pos="227"/>
                <w:tab w:val="left" w:pos="-18"/>
              </w:tabs>
              <w:spacing w:before="80"/>
              <w:ind w:left="-18" w:firstLine="18"/>
              <w:rPr>
                <w:b/>
                <w:bCs/>
              </w:rPr>
            </w:pPr>
            <w:r>
              <w:rPr>
                <w:cs/>
              </w:rPr>
              <w:t>1.</w:t>
            </w:r>
            <w:r>
              <w:rPr>
                <w:rFonts w:hint="cs"/>
                <w:cs/>
              </w:rPr>
              <w:t xml:space="preserve"> วิวัฒนาการของดนตรีสากล</w:t>
            </w:r>
            <w:r w:rsidR="00316334">
              <w:rPr>
                <w:b/>
                <w:bCs/>
              </w:rPr>
              <w:t xml:space="preserve"> </w:t>
            </w:r>
            <w:r w:rsidR="00316334">
              <w:rPr>
                <w:rFonts w:hint="cs"/>
                <w:cs/>
              </w:rPr>
              <w:t>(2)</w:t>
            </w:r>
          </w:p>
          <w:p w:rsidR="009A0B8F" w:rsidRDefault="009A0B8F" w:rsidP="009A0B8F">
            <w:pPr>
              <w:pStyle w:val="2"/>
              <w:tabs>
                <w:tab w:val="clear" w:pos="227"/>
                <w:tab w:val="left" w:pos="-18"/>
              </w:tabs>
              <w:spacing w:before="80"/>
              <w:ind w:left="-18" w:firstLine="18"/>
            </w:pPr>
            <w:r>
              <w:t xml:space="preserve">2. </w:t>
            </w:r>
            <w:r>
              <w:rPr>
                <w:rFonts w:hint="cs"/>
                <w:cs/>
              </w:rPr>
              <w:t>ประวัติสังคีตกวีด้านดนตรีสากล</w:t>
            </w:r>
            <w:r w:rsidR="00316334">
              <w:t xml:space="preserve"> </w:t>
            </w:r>
            <w:r w:rsidR="00316334">
              <w:rPr>
                <w:rFonts w:hint="cs"/>
                <w:cs/>
              </w:rPr>
              <w:t>(2)</w:t>
            </w:r>
          </w:p>
          <w:p w:rsidR="009A0B8F" w:rsidRDefault="009A0B8F" w:rsidP="009A0B8F">
            <w:pPr>
              <w:pStyle w:val="2"/>
              <w:tabs>
                <w:tab w:val="clear" w:pos="227"/>
                <w:tab w:val="left" w:pos="-18"/>
              </w:tabs>
              <w:spacing w:before="80"/>
              <w:rPr>
                <w:b/>
                <w:bCs/>
                <w:cs/>
              </w:rPr>
            </w:pPr>
          </w:p>
        </w:tc>
        <w:tc>
          <w:tcPr>
            <w:tcW w:w="2602" w:type="dxa"/>
          </w:tcPr>
          <w:p w:rsidR="009A0B8F" w:rsidRDefault="009A0B8F" w:rsidP="009A0B8F">
            <w:pPr>
              <w:numPr>
                <w:ilvl w:val="0"/>
                <w:numId w:val="29"/>
              </w:numPr>
              <w:spacing w:line="20" w:lineRule="atLeast"/>
            </w:pPr>
            <w:r w:rsidRPr="00A46DA2">
              <w:rPr>
                <w:cs/>
              </w:rPr>
              <w:t>วิธีสอน</w:t>
            </w:r>
            <w:r>
              <w:rPr>
                <w:rFonts w:hint="cs"/>
                <w:cs/>
              </w:rPr>
              <w:t>แบบสืบเสาะหาความรู้(</w:t>
            </w:r>
            <w:r>
              <w:t>Inquiry Method : 5E</w:t>
            </w:r>
            <w:r>
              <w:rPr>
                <w:rFonts w:hint="cs"/>
                <w:cs/>
              </w:rPr>
              <w:t>)</w:t>
            </w:r>
          </w:p>
          <w:p w:rsidR="009A0B8F" w:rsidRDefault="009A0B8F" w:rsidP="009A0B8F">
            <w:pPr>
              <w:numPr>
                <w:ilvl w:val="0"/>
                <w:numId w:val="29"/>
              </w:numPr>
              <w:spacing w:line="20" w:lineRule="atLeast"/>
            </w:pPr>
            <w:r w:rsidRPr="00A46DA2">
              <w:rPr>
                <w:cs/>
              </w:rPr>
              <w:t>วิธีสอน</w:t>
            </w:r>
            <w:r>
              <w:rPr>
                <w:rFonts w:hint="cs"/>
                <w:cs/>
              </w:rPr>
              <w:t>ตามรูปแบบโมเดล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ซิปปา (</w:t>
            </w:r>
            <w:r>
              <w:t>CIPPA Model</w:t>
            </w:r>
            <w:r>
              <w:rPr>
                <w:rFonts w:hint="cs"/>
                <w:cs/>
              </w:rPr>
              <w:t>)</w:t>
            </w:r>
          </w:p>
          <w:p w:rsidR="009A0B8F" w:rsidRPr="00A46DA2" w:rsidRDefault="009A0B8F" w:rsidP="009A0B8F">
            <w:pPr>
              <w:spacing w:line="20" w:lineRule="atLeast"/>
              <w:ind w:left="720"/>
              <w:rPr>
                <w:cs/>
              </w:rPr>
            </w:pPr>
          </w:p>
        </w:tc>
        <w:tc>
          <w:tcPr>
            <w:tcW w:w="3428" w:type="dxa"/>
          </w:tcPr>
          <w:p w:rsidR="009A0B8F" w:rsidRPr="00F91E3F" w:rsidRDefault="009A0B8F" w:rsidP="00111763">
            <w:pPr>
              <w:spacing w:line="20" w:lineRule="atLeast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207" w:type="dxa"/>
          </w:tcPr>
          <w:p w:rsidR="009A0B8F" w:rsidRDefault="009A0B8F" w:rsidP="00111763">
            <w:pPr>
              <w:spacing w:line="20" w:lineRule="atLeast"/>
              <w:rPr>
                <w:rFonts w:ascii="Cordia New" w:hAnsi="Cordia New" w:cs="Cordia New"/>
                <w:sz w:val="18"/>
                <w:szCs w:val="22"/>
                <w:cs/>
              </w:rPr>
            </w:pPr>
          </w:p>
        </w:tc>
      </w:tr>
    </w:tbl>
    <w:p w:rsidR="00C111A9" w:rsidRDefault="00C111A9" w:rsidP="00044AC3">
      <w:pPr>
        <w:autoSpaceDE w:val="0"/>
        <w:autoSpaceDN w:val="0"/>
        <w:adjustRightInd w:val="0"/>
        <w:jc w:val="center"/>
        <w:rPr>
          <w:szCs w:val="30"/>
        </w:rPr>
      </w:pPr>
    </w:p>
    <w:sectPr w:rsidR="00C111A9" w:rsidSect="00111763">
      <w:pgSz w:w="16838" w:h="11906" w:orient="landscape"/>
      <w:pgMar w:top="709" w:right="820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DSE">
    <w:charset w:val="00"/>
    <w:family w:val="swiss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3_"/>
      </v:shape>
    </w:pict>
  </w:numPicBullet>
  <w:abstractNum w:abstractNumId="0">
    <w:nsid w:val="00172B08"/>
    <w:multiLevelType w:val="hybridMultilevel"/>
    <w:tmpl w:val="7A00C1B0"/>
    <w:lvl w:ilvl="0" w:tplc="D0D07456">
      <w:start w:val="1"/>
      <w:numFmt w:val="thaiNumbers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029B"/>
    <w:multiLevelType w:val="hybridMultilevel"/>
    <w:tmpl w:val="F814C826"/>
    <w:lvl w:ilvl="0" w:tplc="D0D074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972"/>
    <w:multiLevelType w:val="hybridMultilevel"/>
    <w:tmpl w:val="0E8E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21422"/>
    <w:multiLevelType w:val="multilevel"/>
    <w:tmpl w:val="1DCEE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4">
    <w:nsid w:val="13BD5DE3"/>
    <w:multiLevelType w:val="hybridMultilevel"/>
    <w:tmpl w:val="7DA00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9421A"/>
    <w:multiLevelType w:val="singleLevel"/>
    <w:tmpl w:val="83C0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eastAsia="Times New Roman" w:hAnsi="Cordia New" w:cs="Cordia New"/>
      </w:rPr>
    </w:lvl>
  </w:abstractNum>
  <w:abstractNum w:abstractNumId="6">
    <w:nsid w:val="25C0744F"/>
    <w:multiLevelType w:val="hybridMultilevel"/>
    <w:tmpl w:val="ADBA5B5E"/>
    <w:lvl w:ilvl="0" w:tplc="B636EBBC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5192D"/>
    <w:multiLevelType w:val="hybridMultilevel"/>
    <w:tmpl w:val="811ED78E"/>
    <w:lvl w:ilvl="0" w:tplc="9B5CBA16">
      <w:start w:val="3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8">
    <w:nsid w:val="2A8024C9"/>
    <w:multiLevelType w:val="multilevel"/>
    <w:tmpl w:val="CBA2C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9">
    <w:nsid w:val="2C020AF6"/>
    <w:multiLevelType w:val="hybridMultilevel"/>
    <w:tmpl w:val="6096E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932D3"/>
    <w:multiLevelType w:val="multilevel"/>
    <w:tmpl w:val="22F21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11">
    <w:nsid w:val="2F8820E1"/>
    <w:multiLevelType w:val="hybridMultilevel"/>
    <w:tmpl w:val="001A5848"/>
    <w:lvl w:ilvl="0" w:tplc="0BEE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7F421F"/>
    <w:multiLevelType w:val="hybridMultilevel"/>
    <w:tmpl w:val="39E0D5F2"/>
    <w:lvl w:ilvl="0" w:tplc="FAFA0AD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Cordia New" w:eastAsia="Times New Roman" w:hAnsi="Cordia New" w:cs="Cordia New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A009C"/>
    <w:multiLevelType w:val="hybridMultilevel"/>
    <w:tmpl w:val="4A8A1980"/>
    <w:lvl w:ilvl="0" w:tplc="1AB87012">
      <w:start w:val="6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F51A4"/>
    <w:multiLevelType w:val="hybridMultilevel"/>
    <w:tmpl w:val="5CDE1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50A00"/>
    <w:multiLevelType w:val="hybridMultilevel"/>
    <w:tmpl w:val="86783856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>
    <w:nsid w:val="3FAC6D76"/>
    <w:multiLevelType w:val="hybridMultilevel"/>
    <w:tmpl w:val="4A74AAC6"/>
    <w:lvl w:ilvl="0" w:tplc="FAFA0AD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Cordia New" w:eastAsia="Times New Roman" w:hAnsi="Cordia New" w:cs="Cordia New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97C28"/>
    <w:multiLevelType w:val="hybridMultilevel"/>
    <w:tmpl w:val="405EBCB0"/>
    <w:lvl w:ilvl="0" w:tplc="FAFA0AD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Cordia New" w:eastAsia="Times New Roman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7BB6750"/>
    <w:multiLevelType w:val="hybridMultilevel"/>
    <w:tmpl w:val="9E3E4F54"/>
    <w:lvl w:ilvl="0" w:tplc="838CF6A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E68BE"/>
    <w:multiLevelType w:val="hybridMultilevel"/>
    <w:tmpl w:val="D7BE557C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C85CBF"/>
    <w:multiLevelType w:val="multilevel"/>
    <w:tmpl w:val="B3DA3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1">
    <w:nsid w:val="6E295FC4"/>
    <w:multiLevelType w:val="hybridMultilevel"/>
    <w:tmpl w:val="0498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C4504"/>
    <w:multiLevelType w:val="singleLevel"/>
    <w:tmpl w:val="EE2A5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2114F56"/>
    <w:multiLevelType w:val="hybridMultilevel"/>
    <w:tmpl w:val="461648F0"/>
    <w:lvl w:ilvl="0" w:tplc="FAFA0AD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6D35BB9"/>
    <w:multiLevelType w:val="hybridMultilevel"/>
    <w:tmpl w:val="E1AC0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E5192"/>
    <w:multiLevelType w:val="multilevel"/>
    <w:tmpl w:val="E514D6A8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5" w:hanging="1440"/>
      </w:pPr>
      <w:rPr>
        <w:rFonts w:hint="default"/>
      </w:rPr>
    </w:lvl>
  </w:abstractNum>
  <w:abstractNum w:abstractNumId="26">
    <w:nsid w:val="7EC6559A"/>
    <w:multiLevelType w:val="hybridMultilevel"/>
    <w:tmpl w:val="68D658FA"/>
    <w:lvl w:ilvl="0" w:tplc="C4BE50D4"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617E93"/>
    <w:multiLevelType w:val="hybridMultilevel"/>
    <w:tmpl w:val="7F88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9"/>
  </w:num>
  <w:num w:numId="4">
    <w:abstractNumId w:val="16"/>
  </w:num>
  <w:num w:numId="5">
    <w:abstractNumId w:val="1"/>
  </w:num>
  <w:num w:numId="6">
    <w:abstractNumId w:val="23"/>
  </w:num>
  <w:num w:numId="7">
    <w:abstractNumId w:val="17"/>
  </w:num>
  <w:num w:numId="8">
    <w:abstractNumId w:val="0"/>
  </w:num>
  <w:num w:numId="9">
    <w:abstractNumId w:val="6"/>
  </w:num>
  <w:num w:numId="10">
    <w:abstractNumId w:val="24"/>
  </w:num>
  <w:num w:numId="11">
    <w:abstractNumId w:val="7"/>
  </w:num>
  <w:num w:numId="12">
    <w:abstractNumId w:val="27"/>
  </w:num>
  <w:num w:numId="13">
    <w:abstractNumId w:val="15"/>
  </w:num>
  <w:num w:numId="14">
    <w:abstractNumId w:val="9"/>
  </w:num>
  <w:num w:numId="15">
    <w:abstractNumId w:val="1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1"/>
  </w:num>
  <w:num w:numId="19">
    <w:abstractNumId w:val="5"/>
  </w:num>
  <w:num w:numId="20">
    <w:abstractNumId w:val="14"/>
  </w:num>
  <w:num w:numId="21">
    <w:abstractNumId w:val="25"/>
  </w:num>
  <w:num w:numId="22">
    <w:abstractNumId w:val="20"/>
  </w:num>
  <w:num w:numId="23">
    <w:abstractNumId w:val="3"/>
  </w:num>
  <w:num w:numId="24">
    <w:abstractNumId w:val="10"/>
  </w:num>
  <w:num w:numId="25">
    <w:abstractNumId w:val="8"/>
  </w:num>
  <w:num w:numId="26">
    <w:abstractNumId w:val="22"/>
  </w:num>
  <w:num w:numId="27">
    <w:abstractNumId w:val="2"/>
  </w:num>
  <w:num w:numId="28">
    <w:abstractNumId w:val="4"/>
  </w:num>
  <w:num w:numId="29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CD07DC"/>
    <w:rsid w:val="00023CCF"/>
    <w:rsid w:val="00026C95"/>
    <w:rsid w:val="000270F6"/>
    <w:rsid w:val="00030691"/>
    <w:rsid w:val="00040661"/>
    <w:rsid w:val="00044AC3"/>
    <w:rsid w:val="00062F69"/>
    <w:rsid w:val="00075F05"/>
    <w:rsid w:val="00084B3A"/>
    <w:rsid w:val="000C0BA7"/>
    <w:rsid w:val="000C4FD7"/>
    <w:rsid w:val="000D2C5C"/>
    <w:rsid w:val="000E0CAF"/>
    <w:rsid w:val="000E218F"/>
    <w:rsid w:val="000F4AE7"/>
    <w:rsid w:val="000F5D93"/>
    <w:rsid w:val="00110344"/>
    <w:rsid w:val="00111763"/>
    <w:rsid w:val="00132AB0"/>
    <w:rsid w:val="00135AA0"/>
    <w:rsid w:val="00151E80"/>
    <w:rsid w:val="00181087"/>
    <w:rsid w:val="00181F1A"/>
    <w:rsid w:val="00194D60"/>
    <w:rsid w:val="001A017B"/>
    <w:rsid w:val="001A2FAF"/>
    <w:rsid w:val="001C2FB8"/>
    <w:rsid w:val="001C3F94"/>
    <w:rsid w:val="001D33F7"/>
    <w:rsid w:val="001E4945"/>
    <w:rsid w:val="001E6BC2"/>
    <w:rsid w:val="001F2E1C"/>
    <w:rsid w:val="00201A88"/>
    <w:rsid w:val="002039BB"/>
    <w:rsid w:val="002415C9"/>
    <w:rsid w:val="002511DE"/>
    <w:rsid w:val="00254896"/>
    <w:rsid w:val="00262438"/>
    <w:rsid w:val="00271292"/>
    <w:rsid w:val="00281DBC"/>
    <w:rsid w:val="00285F41"/>
    <w:rsid w:val="002957EE"/>
    <w:rsid w:val="002B5950"/>
    <w:rsid w:val="002C68BA"/>
    <w:rsid w:val="002C70C2"/>
    <w:rsid w:val="002D2FE1"/>
    <w:rsid w:val="00316334"/>
    <w:rsid w:val="00322FD9"/>
    <w:rsid w:val="00343B49"/>
    <w:rsid w:val="00350645"/>
    <w:rsid w:val="00366115"/>
    <w:rsid w:val="003A0DF7"/>
    <w:rsid w:val="003F0DEA"/>
    <w:rsid w:val="003F1759"/>
    <w:rsid w:val="004073D8"/>
    <w:rsid w:val="00412DA4"/>
    <w:rsid w:val="00424A30"/>
    <w:rsid w:val="00450F9C"/>
    <w:rsid w:val="00452E3B"/>
    <w:rsid w:val="00453522"/>
    <w:rsid w:val="004642CC"/>
    <w:rsid w:val="00471370"/>
    <w:rsid w:val="00482F03"/>
    <w:rsid w:val="00487A69"/>
    <w:rsid w:val="00496C76"/>
    <w:rsid w:val="00497B7B"/>
    <w:rsid w:val="004A0162"/>
    <w:rsid w:val="004B662A"/>
    <w:rsid w:val="004C2C1B"/>
    <w:rsid w:val="004F4117"/>
    <w:rsid w:val="004F5449"/>
    <w:rsid w:val="00500EB3"/>
    <w:rsid w:val="00504CA6"/>
    <w:rsid w:val="005238C7"/>
    <w:rsid w:val="00526A9B"/>
    <w:rsid w:val="00534771"/>
    <w:rsid w:val="00537BDB"/>
    <w:rsid w:val="0054545D"/>
    <w:rsid w:val="005511B1"/>
    <w:rsid w:val="00551AB4"/>
    <w:rsid w:val="00551D4E"/>
    <w:rsid w:val="00565AB6"/>
    <w:rsid w:val="00581AC8"/>
    <w:rsid w:val="00584B37"/>
    <w:rsid w:val="005919C6"/>
    <w:rsid w:val="005A5BF2"/>
    <w:rsid w:val="005A7F7C"/>
    <w:rsid w:val="005B4F19"/>
    <w:rsid w:val="005B5A2A"/>
    <w:rsid w:val="005C0D66"/>
    <w:rsid w:val="005C2B66"/>
    <w:rsid w:val="005D0FD7"/>
    <w:rsid w:val="005E7C44"/>
    <w:rsid w:val="00600DC5"/>
    <w:rsid w:val="00601ECF"/>
    <w:rsid w:val="00623A03"/>
    <w:rsid w:val="00632807"/>
    <w:rsid w:val="006342AC"/>
    <w:rsid w:val="0063625C"/>
    <w:rsid w:val="00647E74"/>
    <w:rsid w:val="00671ABB"/>
    <w:rsid w:val="006D1609"/>
    <w:rsid w:val="006D39D9"/>
    <w:rsid w:val="006E4199"/>
    <w:rsid w:val="006E55E4"/>
    <w:rsid w:val="006E73A5"/>
    <w:rsid w:val="007075BC"/>
    <w:rsid w:val="00726493"/>
    <w:rsid w:val="007320F8"/>
    <w:rsid w:val="007405D5"/>
    <w:rsid w:val="0075013A"/>
    <w:rsid w:val="0076572C"/>
    <w:rsid w:val="00773BF2"/>
    <w:rsid w:val="00796CDA"/>
    <w:rsid w:val="007D034D"/>
    <w:rsid w:val="007F3293"/>
    <w:rsid w:val="00851B1B"/>
    <w:rsid w:val="00853CD2"/>
    <w:rsid w:val="008562A4"/>
    <w:rsid w:val="00856708"/>
    <w:rsid w:val="00867298"/>
    <w:rsid w:val="00877CAC"/>
    <w:rsid w:val="0088549C"/>
    <w:rsid w:val="0089201B"/>
    <w:rsid w:val="00892BA6"/>
    <w:rsid w:val="008B2A7F"/>
    <w:rsid w:val="008B35AB"/>
    <w:rsid w:val="008B6D65"/>
    <w:rsid w:val="008D55BD"/>
    <w:rsid w:val="008D6967"/>
    <w:rsid w:val="008D7D3C"/>
    <w:rsid w:val="008E06EF"/>
    <w:rsid w:val="008F4458"/>
    <w:rsid w:val="009110AD"/>
    <w:rsid w:val="009146D1"/>
    <w:rsid w:val="0091613C"/>
    <w:rsid w:val="00916695"/>
    <w:rsid w:val="00920955"/>
    <w:rsid w:val="00937C05"/>
    <w:rsid w:val="00943AAD"/>
    <w:rsid w:val="00965EB6"/>
    <w:rsid w:val="0097137A"/>
    <w:rsid w:val="0097216E"/>
    <w:rsid w:val="00981C4C"/>
    <w:rsid w:val="00982382"/>
    <w:rsid w:val="0098586A"/>
    <w:rsid w:val="00986FB1"/>
    <w:rsid w:val="009A0B8F"/>
    <w:rsid w:val="009A1D05"/>
    <w:rsid w:val="009C0A0D"/>
    <w:rsid w:val="009D12F9"/>
    <w:rsid w:val="009D227A"/>
    <w:rsid w:val="009D76A0"/>
    <w:rsid w:val="009D7F75"/>
    <w:rsid w:val="00A02B5B"/>
    <w:rsid w:val="00A040A4"/>
    <w:rsid w:val="00A20F75"/>
    <w:rsid w:val="00A2779E"/>
    <w:rsid w:val="00A33B7B"/>
    <w:rsid w:val="00A3586C"/>
    <w:rsid w:val="00A376FF"/>
    <w:rsid w:val="00A4372D"/>
    <w:rsid w:val="00A53288"/>
    <w:rsid w:val="00A54992"/>
    <w:rsid w:val="00A54A04"/>
    <w:rsid w:val="00A54D54"/>
    <w:rsid w:val="00A57A37"/>
    <w:rsid w:val="00A60E66"/>
    <w:rsid w:val="00A62428"/>
    <w:rsid w:val="00A64FA8"/>
    <w:rsid w:val="00A74829"/>
    <w:rsid w:val="00AB4C1B"/>
    <w:rsid w:val="00AB70A4"/>
    <w:rsid w:val="00AC1E52"/>
    <w:rsid w:val="00AD105A"/>
    <w:rsid w:val="00AF2F10"/>
    <w:rsid w:val="00AF72C5"/>
    <w:rsid w:val="00B07224"/>
    <w:rsid w:val="00B358FF"/>
    <w:rsid w:val="00B36075"/>
    <w:rsid w:val="00B436F2"/>
    <w:rsid w:val="00B45B87"/>
    <w:rsid w:val="00B6121D"/>
    <w:rsid w:val="00B63BB9"/>
    <w:rsid w:val="00B73778"/>
    <w:rsid w:val="00B81B8D"/>
    <w:rsid w:val="00B84CB6"/>
    <w:rsid w:val="00B94DC6"/>
    <w:rsid w:val="00B96F3D"/>
    <w:rsid w:val="00B97839"/>
    <w:rsid w:val="00BE3648"/>
    <w:rsid w:val="00BE7F7A"/>
    <w:rsid w:val="00C05C76"/>
    <w:rsid w:val="00C111A9"/>
    <w:rsid w:val="00C1198B"/>
    <w:rsid w:val="00C13391"/>
    <w:rsid w:val="00C137CC"/>
    <w:rsid w:val="00C21493"/>
    <w:rsid w:val="00C24898"/>
    <w:rsid w:val="00C332EC"/>
    <w:rsid w:val="00C34737"/>
    <w:rsid w:val="00C35580"/>
    <w:rsid w:val="00C42E12"/>
    <w:rsid w:val="00C658D2"/>
    <w:rsid w:val="00C66221"/>
    <w:rsid w:val="00C87566"/>
    <w:rsid w:val="00C95A11"/>
    <w:rsid w:val="00CB075D"/>
    <w:rsid w:val="00CB2839"/>
    <w:rsid w:val="00CC2C36"/>
    <w:rsid w:val="00CC7922"/>
    <w:rsid w:val="00CD07DC"/>
    <w:rsid w:val="00D02782"/>
    <w:rsid w:val="00D10DA5"/>
    <w:rsid w:val="00D1426C"/>
    <w:rsid w:val="00D2111B"/>
    <w:rsid w:val="00D214BC"/>
    <w:rsid w:val="00D235C6"/>
    <w:rsid w:val="00D30B8C"/>
    <w:rsid w:val="00D338F7"/>
    <w:rsid w:val="00D33E8A"/>
    <w:rsid w:val="00D361B8"/>
    <w:rsid w:val="00D515BD"/>
    <w:rsid w:val="00D5371F"/>
    <w:rsid w:val="00D72642"/>
    <w:rsid w:val="00D72A85"/>
    <w:rsid w:val="00D73E7F"/>
    <w:rsid w:val="00D75F2A"/>
    <w:rsid w:val="00D90C88"/>
    <w:rsid w:val="00D97E3A"/>
    <w:rsid w:val="00DB2556"/>
    <w:rsid w:val="00DC16C1"/>
    <w:rsid w:val="00DC6188"/>
    <w:rsid w:val="00DC7624"/>
    <w:rsid w:val="00DE0AE5"/>
    <w:rsid w:val="00DE247C"/>
    <w:rsid w:val="00DF5BA6"/>
    <w:rsid w:val="00E13002"/>
    <w:rsid w:val="00E16CE6"/>
    <w:rsid w:val="00E26D6E"/>
    <w:rsid w:val="00E36E2B"/>
    <w:rsid w:val="00E372FA"/>
    <w:rsid w:val="00E6521A"/>
    <w:rsid w:val="00E671B3"/>
    <w:rsid w:val="00E71ECC"/>
    <w:rsid w:val="00E72D29"/>
    <w:rsid w:val="00E7657F"/>
    <w:rsid w:val="00E80ECA"/>
    <w:rsid w:val="00EA2930"/>
    <w:rsid w:val="00EA6B7F"/>
    <w:rsid w:val="00EB18A8"/>
    <w:rsid w:val="00EB5249"/>
    <w:rsid w:val="00EB7838"/>
    <w:rsid w:val="00ED7A79"/>
    <w:rsid w:val="00EF178F"/>
    <w:rsid w:val="00EF6BA0"/>
    <w:rsid w:val="00F13F4C"/>
    <w:rsid w:val="00F14B6B"/>
    <w:rsid w:val="00F1513B"/>
    <w:rsid w:val="00F207F0"/>
    <w:rsid w:val="00F2295F"/>
    <w:rsid w:val="00F304DC"/>
    <w:rsid w:val="00F30F71"/>
    <w:rsid w:val="00F31000"/>
    <w:rsid w:val="00F3117B"/>
    <w:rsid w:val="00F319CB"/>
    <w:rsid w:val="00F33F62"/>
    <w:rsid w:val="00F36C2B"/>
    <w:rsid w:val="00F435BA"/>
    <w:rsid w:val="00F44B03"/>
    <w:rsid w:val="00F46D7A"/>
    <w:rsid w:val="00F54BF8"/>
    <w:rsid w:val="00F60374"/>
    <w:rsid w:val="00F62559"/>
    <w:rsid w:val="00F7263C"/>
    <w:rsid w:val="00F74D0C"/>
    <w:rsid w:val="00F87192"/>
    <w:rsid w:val="00F90EBD"/>
    <w:rsid w:val="00FA6FE5"/>
    <w:rsid w:val="00FB612A"/>
    <w:rsid w:val="00FE3CC2"/>
    <w:rsid w:val="00FF19EA"/>
    <w:rsid w:val="00FF615A"/>
    <w:rsid w:val="00FF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93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86FB1"/>
    <w:pPr>
      <w:keepNext/>
      <w:outlineLvl w:val="0"/>
    </w:pPr>
    <w:rPr>
      <w:rFonts w:ascii="Cordia New" w:eastAsia="Cordia New" w:hAnsi="Cordia New" w:cs="Cordi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B35AB"/>
    <w:rPr>
      <w:color w:val="0000FF"/>
      <w:u w:val="single"/>
    </w:rPr>
  </w:style>
  <w:style w:type="paragraph" w:styleId="a5">
    <w:name w:val="Body Text Indent"/>
    <w:basedOn w:val="a"/>
    <w:link w:val="a6"/>
    <w:rsid w:val="00C21493"/>
    <w:pPr>
      <w:tabs>
        <w:tab w:val="left" w:pos="720"/>
        <w:tab w:val="left" w:pos="1080"/>
      </w:tabs>
      <w:ind w:left="1080" w:hanging="1080"/>
    </w:pPr>
    <w:rPr>
      <w:rFonts w:ascii="Angsana New" w:eastAsia="Cordia New" w:hAnsi="Angsana New"/>
      <w:sz w:val="32"/>
      <w:szCs w:val="32"/>
      <w:lang w:eastAsia="th-TH"/>
    </w:rPr>
  </w:style>
  <w:style w:type="character" w:customStyle="1" w:styleId="a6">
    <w:name w:val="การเยื้องเนื้อความ อักขระ"/>
    <w:basedOn w:val="a0"/>
    <w:link w:val="a5"/>
    <w:rsid w:val="00C21493"/>
    <w:rPr>
      <w:rFonts w:ascii="Angsana New" w:eastAsia="Cordia New" w:hAnsi="Angsana New" w:cs="Angsana New"/>
      <w:sz w:val="32"/>
      <w:szCs w:val="32"/>
      <w:lang w:val="en-US" w:eastAsia="th-TH" w:bidi="th-TH"/>
    </w:rPr>
  </w:style>
  <w:style w:type="character" w:styleId="HTML">
    <w:name w:val="HTML Cite"/>
    <w:basedOn w:val="a0"/>
    <w:unhideWhenUsed/>
    <w:rsid w:val="00920955"/>
    <w:rPr>
      <w:i w:val="0"/>
      <w:iCs w:val="0"/>
      <w:color w:val="228822"/>
    </w:rPr>
  </w:style>
  <w:style w:type="paragraph" w:styleId="a7">
    <w:name w:val="List Paragraph"/>
    <w:basedOn w:val="a"/>
    <w:uiPriority w:val="34"/>
    <w:qFormat/>
    <w:rsid w:val="00D02782"/>
    <w:pPr>
      <w:ind w:left="720"/>
      <w:contextualSpacing/>
    </w:pPr>
    <w:rPr>
      <w:rFonts w:eastAsia="SimSun"/>
      <w:szCs w:val="24"/>
      <w:lang w:eastAsia="zh-CN" w:bidi="ar-SA"/>
    </w:rPr>
  </w:style>
  <w:style w:type="paragraph" w:customStyle="1" w:styleId="ListParagraph1">
    <w:name w:val="List Paragraph1"/>
    <w:basedOn w:val="a"/>
    <w:qFormat/>
    <w:rsid w:val="00E36E2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font-green1">
    <w:name w:val="font-green1"/>
    <w:basedOn w:val="a0"/>
    <w:rsid w:val="00E36E2B"/>
    <w:rPr>
      <w:rFonts w:ascii="Tahoma" w:hAnsi="Tahoma" w:cs="Tahoma" w:hint="default"/>
      <w:b w:val="0"/>
      <w:bCs w:val="0"/>
      <w:i w:val="0"/>
      <w:iCs w:val="0"/>
      <w:caps w:val="0"/>
      <w:smallCaps w:val="0"/>
      <w:color w:val="990000"/>
      <w:sz w:val="16"/>
      <w:szCs w:val="16"/>
      <w:u w:val="single"/>
    </w:rPr>
  </w:style>
  <w:style w:type="paragraph" w:styleId="a8">
    <w:name w:val="No Spacing"/>
    <w:uiPriority w:val="1"/>
    <w:qFormat/>
    <w:rsid w:val="00C137CC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986FB1"/>
    <w:rPr>
      <w:rFonts w:ascii="Cordia New" w:eastAsia="Cordia New" w:hAnsi="Cordia New" w:cs="Cordia New"/>
      <w:sz w:val="36"/>
      <w:szCs w:val="36"/>
    </w:rPr>
  </w:style>
  <w:style w:type="paragraph" w:customStyle="1" w:styleId="11">
    <w:name w:val="ไม่มีการเว้นระยะห่าง1"/>
    <w:qFormat/>
    <w:rsid w:val="00986FB1"/>
    <w:rPr>
      <w:rFonts w:ascii="Calibri" w:eastAsia="Calibri" w:hAnsi="Calibri"/>
      <w:sz w:val="22"/>
      <w:szCs w:val="28"/>
    </w:rPr>
  </w:style>
  <w:style w:type="character" w:styleId="a9">
    <w:name w:val="page number"/>
    <w:basedOn w:val="a0"/>
    <w:unhideWhenUsed/>
    <w:rsid w:val="00030691"/>
  </w:style>
  <w:style w:type="paragraph" w:styleId="aa">
    <w:name w:val="footer"/>
    <w:basedOn w:val="a"/>
    <w:link w:val="ab"/>
    <w:rsid w:val="000D2C5C"/>
    <w:pPr>
      <w:tabs>
        <w:tab w:val="center" w:pos="4153"/>
        <w:tab w:val="right" w:pos="8306"/>
      </w:tabs>
    </w:pPr>
    <w:rPr>
      <w:rFonts w:ascii="CordiaDSE" w:eastAsia="Cordia New" w:hAnsi="CordiaDSE"/>
      <w:sz w:val="32"/>
      <w:szCs w:val="32"/>
      <w:lang w:eastAsia="th-TH"/>
    </w:rPr>
  </w:style>
  <w:style w:type="character" w:customStyle="1" w:styleId="ab">
    <w:name w:val="ท้ายกระดาษ อักขระ"/>
    <w:basedOn w:val="a0"/>
    <w:link w:val="aa"/>
    <w:rsid w:val="000D2C5C"/>
    <w:rPr>
      <w:rFonts w:ascii="CordiaDSE" w:eastAsia="Cordia New" w:hAnsi="CordiaDSE"/>
      <w:sz w:val="32"/>
      <w:szCs w:val="32"/>
      <w:lang w:eastAsia="th-TH"/>
    </w:rPr>
  </w:style>
  <w:style w:type="paragraph" w:styleId="ac">
    <w:name w:val="header"/>
    <w:basedOn w:val="a"/>
    <w:link w:val="ad"/>
    <w:rsid w:val="000D2C5C"/>
    <w:pPr>
      <w:tabs>
        <w:tab w:val="center" w:pos="4320"/>
        <w:tab w:val="right" w:pos="8640"/>
      </w:tabs>
    </w:pPr>
    <w:rPr>
      <w:rFonts w:ascii="Cordia New" w:eastAsia="Cordia New" w:hAnsi="Angsana New" w:cs="Cordia New"/>
      <w:sz w:val="28"/>
    </w:rPr>
  </w:style>
  <w:style w:type="character" w:customStyle="1" w:styleId="ad">
    <w:name w:val="หัวกระดาษ อักขระ"/>
    <w:basedOn w:val="a0"/>
    <w:link w:val="ac"/>
    <w:rsid w:val="000D2C5C"/>
    <w:rPr>
      <w:rFonts w:ascii="Cordia New" w:eastAsia="Cordia New" w:hAnsi="Angsana New" w:cs="Cordia New"/>
      <w:sz w:val="28"/>
      <w:szCs w:val="28"/>
    </w:rPr>
  </w:style>
  <w:style w:type="paragraph" w:customStyle="1" w:styleId="2">
    <w:name w:val="โครงแผน 2"/>
    <w:basedOn w:val="a"/>
    <w:qFormat/>
    <w:rsid w:val="00254896"/>
    <w:pPr>
      <w:tabs>
        <w:tab w:val="left" w:pos="227"/>
      </w:tabs>
      <w:spacing w:before="60" w:after="60"/>
      <w:ind w:left="227" w:hanging="227"/>
    </w:pPr>
    <w:rPr>
      <w:rFonts w:ascii="Browallia New" w:hAnsi="Browallia New" w:cs="Browallia New"/>
      <w:sz w:val="28"/>
    </w:rPr>
  </w:style>
  <w:style w:type="paragraph" w:customStyle="1" w:styleId="ae">
    <w:name w:val="โครงสร้าง"/>
    <w:basedOn w:val="a"/>
    <w:qFormat/>
    <w:rsid w:val="003F1759"/>
    <w:pPr>
      <w:tabs>
        <w:tab w:val="left" w:pos="550"/>
      </w:tabs>
      <w:spacing w:before="50" w:after="10"/>
    </w:pPr>
    <w:rPr>
      <w:rFonts w:ascii="Browallia New" w:hAnsi="Browallia New" w:cs="Browall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BA81-2ED2-4DF2-9746-02B43D43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โรงเรียนอัสสัมชัญ</vt:lpstr>
      <vt:lpstr>โรงเรียนอัสสัมชัญ</vt:lpstr>
    </vt:vector>
  </TitlesOfParts>
  <Company>DarkOS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โรงเรียนอัสสัมชัญ</dc:title>
  <dc:creator>DarkUser</dc:creator>
  <cp:lastModifiedBy>Guestac</cp:lastModifiedBy>
  <cp:revision>4</cp:revision>
  <cp:lastPrinted>2016-05-23T02:53:00Z</cp:lastPrinted>
  <dcterms:created xsi:type="dcterms:W3CDTF">2020-01-07T04:00:00Z</dcterms:created>
  <dcterms:modified xsi:type="dcterms:W3CDTF">2020-01-17T07:31:00Z</dcterms:modified>
</cp:coreProperties>
</file>