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1241B3" w:rsidRPr="00B07610" w:rsidRDefault="00B0761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ศิลปะ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ม</w:t>
      </w:r>
      <w:r>
        <w:rPr>
          <w:rFonts w:asciiTheme="majorBidi" w:hAnsiTheme="majorBidi" w:cstheme="majorBidi"/>
          <w:b/>
          <w:sz w:val="32"/>
          <w:szCs w:val="32"/>
        </w:rPr>
        <w:t>.1</w:t>
      </w:r>
    </w:p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4F519E">
        <w:rPr>
          <w:rFonts w:asciiTheme="majorBidi" w:hAnsiTheme="majorBidi" w:cstheme="majorBidi"/>
          <w:b/>
          <w:sz w:val="32"/>
          <w:szCs w:val="32"/>
        </w:rPr>
        <w:t>21002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             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B07610">
        <w:rPr>
          <w:rFonts w:asciiTheme="majorBidi" w:hAnsiTheme="majorBidi" w:cstheme="majorBidi" w:hint="cs"/>
          <w:b/>
          <w:sz w:val="32"/>
          <w:szCs w:val="32"/>
          <w:cs/>
        </w:rPr>
        <w:t>นาฏศิลป์</w:t>
      </w:r>
    </w:p>
    <w:p w:rsidR="001241B3" w:rsidRPr="00352E56" w:rsidRDefault="00B0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1.0</w:t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กิต</w:t>
      </w:r>
      <w:proofErr w:type="spellEnd"/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   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20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p w:rsidR="001241B3" w:rsidRPr="00352E56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352E56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/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1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84036D"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</w:t>
            </w:r>
            <w:proofErr w:type="spellStart"/>
            <w:r w:rsidR="00B651F5" w:rsidRPr="00B651F5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นาฏย</w:t>
            </w:r>
            <w:proofErr w:type="spellEnd"/>
            <w:r w:rsidR="00B651F5" w:rsidRPr="00B651F5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ศัพท์และภาษาท่า</w:t>
            </w:r>
          </w:p>
          <w:p w:rsidR="00170FD0" w:rsidRPr="002C2D0A" w:rsidRDefault="0017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B651F5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1. </w:t>
            </w:r>
            <w: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ความสามารถในการคิ</w:t>
            </w:r>
            <w:r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>ด</w:t>
            </w:r>
          </w:p>
          <w:p w:rsidR="00B651F5" w:rsidRPr="002C2D0A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    </w:t>
            </w:r>
            <w:r w:rsidRPr="00B651F5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2. </w:t>
            </w:r>
            <w:r w:rsidRPr="00B651F5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ความสารถในการใช้เทคโนโลยี</w:t>
            </w:r>
          </w:p>
          <w:p w:rsidR="001241B3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Cs/>
                <w:color w:val="000000"/>
                <w:sz w:val="28"/>
                <w:szCs w:val="28"/>
                <w:cs/>
              </w:rPr>
              <w:t>เทคโนโลยี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 xml:space="preserve">      </w:t>
            </w: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  <w:p w:rsidR="0084036D" w:rsidRPr="002C2D0A" w:rsidRDefault="001D2727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-          </w:t>
            </w: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</w:t>
            </w:r>
            <w:r w:rsidRPr="002C2D0A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-</w:t>
            </w:r>
            <w:r w:rsidRPr="002C2D0A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ab/>
              <w:t>(Laboratory Method)</w:t>
            </w:r>
          </w:p>
        </w:tc>
        <w:tc>
          <w:tcPr>
            <w:tcW w:w="2835" w:type="dxa"/>
            <w:vMerge w:val="restart"/>
          </w:tcPr>
          <w:p w:rsidR="001241B3" w:rsidRPr="002C2D0A" w:rsidRDefault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  <w:vMerge w:val="restart"/>
          </w:tcPr>
          <w:p w:rsidR="00B651F5" w:rsidRPr="00B651F5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1241B3" w:rsidRPr="002C2D0A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สังเกตการณ์ปฏิบัติของนักเรียน</w:t>
            </w: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C2D0A" w:rsidRPr="00352E56" w:rsidTr="00AD5E88">
        <w:trPr>
          <w:trHeight w:val="1890"/>
        </w:trPr>
        <w:tc>
          <w:tcPr>
            <w:tcW w:w="4957" w:type="dxa"/>
            <w:tcBorders>
              <w:bottom w:val="single" w:sz="4" w:space="0" w:color="auto"/>
            </w:tcBorders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</w:t>
            </w:r>
            <w:r w:rsidR="00B651F5" w:rsidRPr="00B651F5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ระบำเบ็ดเตล็ด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B651F5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1. ความสามารถในการคิด</w:t>
            </w:r>
          </w:p>
          <w:p w:rsidR="00B651F5" w:rsidRPr="002C2D0A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B651F5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2. ความสารถในการใช้เทคโนโลยี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สื่อการสอนอิเล็กทรอนิกส์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651F5" w:rsidRPr="00B651F5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2C2D0A" w:rsidRPr="002C2D0A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สังเกตการณ์จาก</w:t>
            </w:r>
          </w:p>
        </w:tc>
      </w:tr>
      <w:tr w:rsidR="00AD5E88" w:rsidRPr="00352E56" w:rsidTr="00AD5E88">
        <w:trPr>
          <w:trHeight w:val="1975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AD5E88" w:rsidRPr="002C2D0A" w:rsidRDefault="00AD5E88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D5E88" w:rsidRPr="002C2D0A" w:rsidRDefault="00AD5E88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D5E88" w:rsidRPr="002C2D0A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AD5E88" w:rsidRPr="002C2D0A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ทักษะกระบวนการ</w:t>
            </w:r>
          </w:p>
          <w:p w:rsidR="00AD5E88" w:rsidRPr="002C2D0A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AD5E88" w:rsidRPr="002C2D0A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D5E88" w:rsidRPr="002C2D0A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</w:t>
            </w: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ab/>
              <w:t>(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5E88" w:rsidRPr="002C2D0A" w:rsidRDefault="00AD5E88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D5E88" w:rsidRPr="00B651F5" w:rsidRDefault="00AD5E88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การปฏิบัติท่าทางเลียนแบบสัตว์ทีละกลุ่ม</w:t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</w:p>
        </w:tc>
      </w:tr>
      <w:tr w:rsidR="002C2D0A" w:rsidRPr="00352E56" w:rsidTr="00AD5E88">
        <w:trPr>
          <w:trHeight w:val="3978"/>
        </w:trPr>
        <w:tc>
          <w:tcPr>
            <w:tcW w:w="4957" w:type="dxa"/>
            <w:tcBorders>
              <w:bottom w:val="single" w:sz="4" w:space="0" w:color="auto"/>
            </w:tcBorders>
          </w:tcPr>
          <w:p w:rsid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3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</w:t>
            </w:r>
            <w:r w:rsidR="00B651F5" w:rsidRPr="00B651F5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นาฏศิลป์พื้นบ้าน ละครไทย และละครพื้นบ้าน         </w:t>
            </w:r>
          </w:p>
          <w:p w:rsidR="00427B87" w:rsidRPr="002C2D0A" w:rsidRDefault="00427B87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2D0A" w:rsidRPr="003460BD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B651F5" w:rsidRDefault="002C2D0A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</w:t>
            </w:r>
            <w:r w:rsidR="00B651F5" w:rsidRPr="00B651F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B651F5" w:rsidRPr="00B651F5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2C2D0A" w:rsidRPr="002C2D0A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B651F5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2. </w:t>
            </w:r>
            <w:r w:rsidRPr="00B651F5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ความสารถในการใช้เทคโนโลยี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สื่อการสอนอิเล็กทรอนิกส์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ทักษะกระบวนการ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</w:t>
            </w: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ab/>
              <w:t>(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Laboratory Method)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</w:tcPr>
          <w:p w:rsidR="00B651F5" w:rsidRPr="00B651F5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สังเกตพฤติกรรมการตอบคำถาม</w:t>
            </w:r>
          </w:p>
          <w:p w:rsidR="00B651F5" w:rsidRPr="00B651F5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แบบสังเกตพฤติกรรมการตอบคำถาม</w:t>
            </w:r>
          </w:p>
          <w:p w:rsidR="002C2D0A" w:rsidRPr="002C2D0A" w:rsidRDefault="00B651F5" w:rsidP="00B65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 w:rsidRPr="00B651F5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- ใบงานปัจจัยที่มีผลต่อการเปลี่ยนแปลงของนาฏศิลป์พื้นบ้าน ละครไทยและละคร พื้นบ้าน</w:t>
            </w:r>
          </w:p>
        </w:tc>
      </w:tr>
    </w:tbl>
    <w:p w:rsidR="001241B3" w:rsidRPr="00352E56" w:rsidRDefault="001D2727" w:rsidP="00B651F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352E56">
        <w:rPr>
          <w:rFonts w:asciiTheme="majorBidi" w:hAnsiTheme="majorBidi" w:cstheme="majorBidi"/>
          <w:sz w:val="32"/>
          <w:szCs w:val="32"/>
        </w:rPr>
        <w:br w:type="page"/>
      </w:r>
    </w:p>
    <w:p w:rsidR="001241B3" w:rsidRPr="00352E56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3460BD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1241B3" w:rsidRPr="003460BD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="003460BD"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4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3460BD" w:rsidRPr="003460BD"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 xml:space="preserve">   </w:t>
            </w:r>
            <w:r w:rsidR="003460BD"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หลักในการชมการแสดง/การปฏิบัติของผู้แสดงและผู้ชม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3460BD" w:rsidRDefault="001D2727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3460BD" w:rsidRPr="003460BD" w:rsidRDefault="003460BD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1. ความสามารถในการคิด</w:t>
            </w:r>
          </w:p>
          <w:p w:rsidR="001241B3" w:rsidRPr="003460BD" w:rsidRDefault="003460BD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 xml:space="preserve">     </w:t>
            </w:r>
            <w:r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2. ความสารถในการใช้เทคโนโลยี</w:t>
            </w:r>
          </w:p>
          <w:p w:rsidR="001241B3" w:rsidRPr="003460BD" w:rsidRDefault="001D2727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3460BD" w:rsidRPr="003460BD" w:rsidRDefault="003460BD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       -          ทักษะกระบวนการ</w:t>
            </w:r>
          </w:p>
          <w:p w:rsidR="003460BD" w:rsidRPr="003460BD" w:rsidRDefault="003460BD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3460BD" w:rsidRPr="003460BD" w:rsidRDefault="003460BD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3460BD" w:rsidRPr="003460BD" w:rsidRDefault="003460BD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(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Demonstration </w:t>
            </w:r>
          </w:p>
          <w:p w:rsidR="001241B3" w:rsidRPr="003460BD" w:rsidRDefault="003460BD" w:rsidP="003460BD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        Method)</w:t>
            </w:r>
          </w:p>
        </w:tc>
        <w:tc>
          <w:tcPr>
            <w:tcW w:w="2835" w:type="dxa"/>
            <w:vMerge w:val="restart"/>
          </w:tcPr>
          <w:p w:rsidR="001241B3" w:rsidRPr="003460BD" w:rsidRDefault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  <w:vMerge w:val="restart"/>
          </w:tcPr>
          <w:p w:rsidR="003460BD" w:rsidRPr="003460BD" w:rsidRDefault="003460BD" w:rsidP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สังเกตพฤติกรรมการตอบคำถาม</w:t>
            </w:r>
          </w:p>
          <w:p w:rsidR="003460BD" w:rsidRPr="003460BD" w:rsidRDefault="003460BD" w:rsidP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แบบสังเกตพฤติกรรมการตอบคำถาม</w:t>
            </w:r>
          </w:p>
          <w:p w:rsidR="001241B3" w:rsidRPr="003460BD" w:rsidRDefault="003460BD" w:rsidP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  <w:t xml:space="preserve">- </w:t>
            </w:r>
            <w:r w:rsidRPr="003460BD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ใบงานหลักการเป็นผู้ชมและผู้แสดงที่ดี</w:t>
            </w: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 w:rsidP="003460BD">
            <w:pPr>
              <w:pBdr>
                <w:top w:val="nil"/>
                <w:left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460BD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3460BD" w:rsidRPr="003460BD" w:rsidRDefault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60BD" w:rsidRPr="003460BD" w:rsidRDefault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460BD" w:rsidRPr="003460BD" w:rsidRDefault="003460BD" w:rsidP="0034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60BD" w:rsidRPr="003460BD" w:rsidRDefault="0034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</w:tcPr>
          <w:p w:rsidR="003460BD" w:rsidRPr="003460BD" w:rsidRDefault="00346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3460BD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="003460BD"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5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="003460BD"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รูปแบบการแสดงนาฏศิลป์(โขน)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3460BD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3460BD" w:rsidRDefault="003460BD" w:rsidP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ความสามารถในการคิ</w:t>
            </w:r>
            <w:r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>ด</w:t>
            </w:r>
          </w:p>
          <w:p w:rsidR="001241B3" w:rsidRPr="003460BD" w:rsidRDefault="003460BD" w:rsidP="0034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      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2. </w:t>
            </w:r>
            <w:r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ความสารถในการใช้เทคโนโลยี</w:t>
            </w:r>
          </w:p>
          <w:p w:rsidR="001241B3" w:rsidRPr="003460BD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-           วิธีสอนโดยใช้การ 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                  แสดงบทบาท</w:t>
            </w:r>
          </w:p>
          <w:p w:rsidR="001241B3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                  สมมติ</w:t>
            </w:r>
          </w:p>
          <w:p w:rsid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         (Role Playing)</w:t>
            </w:r>
          </w:p>
          <w:p w:rsid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  <w:p w:rsid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241B3" w:rsidRPr="003460BD" w:rsidRDefault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  <w:vMerge w:val="restart"/>
          </w:tcPr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1241B3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AD5E8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สังเกตการณ์จากการค้นคว้าข้อมูลรูปแบบการแสดงโขน</w:t>
            </w: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460BD" w:rsidTr="00AD5E88">
        <w:trPr>
          <w:trHeight w:val="2178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241B3" w:rsidRPr="003460BD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1241B3" w:rsidRPr="003460BD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D5E88" w:rsidRPr="003460BD" w:rsidTr="00AD5E88">
        <w:trPr>
          <w:trHeight w:val="3393"/>
        </w:trPr>
        <w:tc>
          <w:tcPr>
            <w:tcW w:w="4957" w:type="dxa"/>
            <w:tcBorders>
              <w:bottom w:val="single" w:sz="4" w:space="0" w:color="auto"/>
            </w:tcBorders>
          </w:tcPr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6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  <w:r w:rsidRPr="00AD5E88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การพัฒนารูปแบบของการแสดง(โขน)/อิทธิพลของนักแสดงที่มีผลต่อพฤติกรรมของผู้ชม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3460B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ความสามารถในการคิ</w:t>
            </w:r>
            <w:r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>ด</w:t>
            </w:r>
          </w:p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      </w:t>
            </w:r>
            <w:r w:rsidRPr="003460B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2. </w:t>
            </w:r>
            <w:r w:rsidRPr="003460BD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ความสารถในการใช้เทคโนโลยี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 -               ทักษะการจัดการ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                  ผู้คน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-               (</w:t>
            </w:r>
            <w:r w:rsidRPr="00AD5E8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Lecture)</w:t>
            </w:r>
          </w:p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วิธีวัด</w:t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สังเกตการณ์จากการตอบคำถาม</w:t>
            </w:r>
          </w:p>
        </w:tc>
      </w:tr>
      <w:tr w:rsidR="00AD5E88" w:rsidRPr="003460BD" w:rsidTr="00AD5E88">
        <w:trPr>
          <w:trHeight w:val="2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</w:rPr>
              <w:t>7</w:t>
            </w: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เรื่อง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บทบาทหน้าที่ของฝ่ายต่างๆในการจัดการแสดง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1. ความสามารถในการคิด</w:t>
            </w:r>
          </w:p>
          <w:p w:rsid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2. ความสารถในการใช้เทคโนโลยี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-           วิธีสอนโดยใช้การ 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   แสดงบทบาท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   สมมติ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D5E88" w:rsidRPr="003460BD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</w:pPr>
            <w:r w:rsidRPr="00AD5E88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-         (</w:t>
            </w:r>
            <w:r w:rsidRPr="00AD5E8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Role Playing)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AD5E88" w:rsidRPr="00AD5E88" w:rsidRDefault="00AD5E88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AD5E88">
              <w:rPr>
                <w:rFonts w:asciiTheme="majorBidi" w:hAnsiTheme="majorBidi"/>
                <w:color w:val="000000"/>
                <w:sz w:val="28"/>
                <w:szCs w:val="28"/>
              </w:rPr>
              <w:tab/>
            </w: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AD5E88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สังเกตการณ์จากการทำ</w:t>
            </w:r>
            <w:r w:rsidRPr="00AD5E88">
              <w:rPr>
                <w:rFonts w:asciiTheme="majorBidi" w:hAnsiTheme="majorBidi"/>
                <w:color w:val="000000"/>
                <w:sz w:val="28"/>
                <w:szCs w:val="28"/>
              </w:rPr>
              <w:t>Mind Map</w:t>
            </w:r>
          </w:p>
        </w:tc>
      </w:tr>
      <w:tr w:rsidR="00FC104D" w:rsidRPr="003460BD" w:rsidTr="00AD5E88">
        <w:trPr>
          <w:trHeight w:val="20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FC104D" w:rsidRDefault="00FC104D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</w:rPr>
              <w:t>8</w:t>
            </w: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เรื่อง ประเภทของละครไทยในแต่ละยุคสมัย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104D" w:rsidRPr="003460BD" w:rsidRDefault="00FC104D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04D" w:rsidRP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FC104D" w:rsidRP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1. ความสามารถในการคิด</w:t>
            </w:r>
          </w:p>
          <w:p w:rsid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2. ความสารถในการใช้เทคโนโลยี</w:t>
            </w:r>
          </w:p>
          <w:p w:rsidR="00FC104D" w:rsidRP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FC104D" w:rsidRP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-               ทักษะการจัดการ</w:t>
            </w:r>
          </w:p>
          <w:p w:rsidR="00FC104D" w:rsidRP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   ผู้คน</w:t>
            </w:r>
          </w:p>
          <w:p w:rsidR="00FC104D" w:rsidRP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lastRenderedPageBreak/>
              <w:t>รูปแบบการสอน</w:t>
            </w:r>
          </w:p>
          <w:p w:rsidR="00FC104D" w:rsidRPr="00AD5E88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</w:pPr>
            <w:r w:rsidRPr="00FC104D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-               (</w:t>
            </w:r>
            <w:r w:rsidRPr="00FC104D">
              <w:rPr>
                <w:rFonts w:asciiTheme="majorBidi" w:hAnsiTheme="majorBidi"/>
                <w:b/>
                <w:bCs/>
                <w:color w:val="000000"/>
                <w:sz w:val="28"/>
                <w:szCs w:val="28"/>
              </w:rPr>
              <w:t>Lecture)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104D" w:rsidRPr="00AD5E88" w:rsidRDefault="00FC104D" w:rsidP="00AD5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>สื่อการสอนอิเล็กทรอนิกส์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FC104D" w:rsidRPr="00FC104D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FC104D" w:rsidRPr="00AD5E88" w:rsidRDefault="00FC104D" w:rsidP="00F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สังเกตการณ์จากให้นักเรียนค้นคว้าแล้วทำ</w:t>
            </w:r>
            <w:r w:rsidRPr="00FC104D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>แผ่นความรู้เกี่ยวกับประเภทละครไทย</w:t>
            </w:r>
          </w:p>
        </w:tc>
      </w:tr>
    </w:tbl>
    <w:p w:rsidR="001241B3" w:rsidRPr="003460BD" w:rsidRDefault="001241B3">
      <w:pPr>
        <w:spacing w:after="0"/>
        <w:rPr>
          <w:rFonts w:asciiTheme="majorBidi" w:hAnsiTheme="majorBidi" w:cstheme="majorBidi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sectPr w:rsidR="001241B3" w:rsidRPr="003460BD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72" w:rsidRDefault="00282472">
      <w:pPr>
        <w:spacing w:after="0" w:line="240" w:lineRule="auto"/>
      </w:pPr>
      <w:r>
        <w:separator/>
      </w:r>
    </w:p>
  </w:endnote>
  <w:endnote w:type="continuationSeparator" w:id="0">
    <w:p w:rsidR="00282472" w:rsidRDefault="002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72" w:rsidRDefault="00282472">
      <w:pPr>
        <w:spacing w:after="0" w:line="240" w:lineRule="auto"/>
      </w:pPr>
      <w:r>
        <w:separator/>
      </w:r>
    </w:p>
  </w:footnote>
  <w:footnote w:type="continuationSeparator" w:id="0">
    <w:p w:rsidR="00282472" w:rsidRDefault="0028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3"/>
    <w:rsid w:val="001241B3"/>
    <w:rsid w:val="00170FD0"/>
    <w:rsid w:val="001D2727"/>
    <w:rsid w:val="00282472"/>
    <w:rsid w:val="002C2D0A"/>
    <w:rsid w:val="003460BD"/>
    <w:rsid w:val="00352E56"/>
    <w:rsid w:val="00427B87"/>
    <w:rsid w:val="004F519E"/>
    <w:rsid w:val="0084036D"/>
    <w:rsid w:val="00AD5E88"/>
    <w:rsid w:val="00B07610"/>
    <w:rsid w:val="00B651F5"/>
    <w:rsid w:val="00DC2AC7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44D3E-CF8B-40A0-A7D0-287D219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60BD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7B03-913D-45BA-8441-60E3A92C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2020-01-19T14:38:00Z</dcterms:created>
  <dcterms:modified xsi:type="dcterms:W3CDTF">2020-01-19T14:38:00Z</dcterms:modified>
</cp:coreProperties>
</file>