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C2" w14:textId="763C3593" w:rsidR="00A933D6" w:rsidRDefault="00375973">
      <w:pPr>
        <w:ind w:right="-38"/>
        <w:jc w:val="center"/>
        <w:rPr>
          <w:rFonts w:ascii="Cordia New" w:eastAsia="Cordia New" w:hAnsi="Cordia New" w:cs="Cordia New"/>
          <w:sz w:val="30"/>
          <w:szCs w:val="30"/>
        </w:rPr>
      </w:pPr>
      <w:bookmarkStart w:id="0" w:name="_GoBack"/>
      <w:bookmarkEnd w:id="0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คำอธิบายรายวิชา</w:t>
      </w:r>
    </w:p>
    <w:p w14:paraId="7EE04634" w14:textId="77777777" w:rsidR="00E70EE3" w:rsidRDefault="00E70EE3">
      <w:pPr>
        <w:ind w:right="-38"/>
        <w:jc w:val="center"/>
        <w:rPr>
          <w:rFonts w:ascii="Cordia New" w:eastAsia="Cordia New" w:hAnsi="Cordia New" w:cs="Cordia New"/>
          <w:sz w:val="30"/>
          <w:szCs w:val="30"/>
        </w:rPr>
      </w:pPr>
    </w:p>
    <w:p w14:paraId="000000C3" w14:textId="77777777" w:rsidR="00A933D6" w:rsidRDefault="00375973">
      <w:pPr>
        <w:tabs>
          <w:tab w:val="left" w:pos="6521"/>
        </w:tabs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กลุ่มสาระการเรียนรู้วิทยาศาสตร์และเทคโนโลยี   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ชั้นมัธยมศึกษาปีที่ </w:t>
      </w:r>
      <w:r>
        <w:rPr>
          <w:rFonts w:ascii="Cordia New" w:eastAsia="Cordia New" w:hAnsi="Cordia New" w:cs="Cordia New"/>
          <w:b/>
          <w:sz w:val="30"/>
          <w:szCs w:val="30"/>
        </w:rPr>
        <w:t>4</w:t>
      </w:r>
    </w:p>
    <w:p w14:paraId="000000C4" w14:textId="77777777" w:rsidR="00A933D6" w:rsidRDefault="00375973">
      <w:pPr>
        <w:tabs>
          <w:tab w:val="left" w:pos="6521"/>
        </w:tabs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รหัสวิชา ว</w:t>
      </w:r>
      <w:r>
        <w:rPr>
          <w:rFonts w:ascii="Cordia New" w:eastAsia="Cordia New" w:hAnsi="Cordia New" w:cs="Cordia New"/>
          <w:b/>
          <w:sz w:val="30"/>
          <w:szCs w:val="30"/>
        </w:rPr>
        <w:t>30269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รายวิชา  การออกแบบสื่อสิ่งพิมพ์</w:t>
      </w:r>
    </w:p>
    <w:p w14:paraId="000000C5" w14:textId="77777777" w:rsidR="00A933D6" w:rsidRDefault="00375973">
      <w:pPr>
        <w:pBdr>
          <w:bottom w:val="single" w:sz="4" w:space="1" w:color="000000"/>
        </w:pBdr>
        <w:tabs>
          <w:tab w:val="left" w:pos="6521"/>
        </w:tabs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จำนวน </w:t>
      </w:r>
      <w:r>
        <w:rPr>
          <w:rFonts w:ascii="Cordia New" w:eastAsia="Cordia New" w:hAnsi="Cordia New" w:cs="Cordia New"/>
          <w:b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หน่วยกิต</w:t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เวลา 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60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ชั่วโมง</w:t>
      </w:r>
    </w:p>
    <w:p w14:paraId="000000C6" w14:textId="77777777" w:rsidR="00A933D6" w:rsidRDefault="00A933D6">
      <w:pPr>
        <w:ind w:left="1627" w:hanging="1627"/>
        <w:rPr>
          <w:rFonts w:ascii="Cordia New" w:eastAsia="Cordia New" w:hAnsi="Cordia New" w:cs="Cordia New"/>
          <w:sz w:val="30"/>
          <w:szCs w:val="30"/>
        </w:rPr>
      </w:pPr>
    </w:p>
    <w:p w14:paraId="000000C7" w14:textId="77777777" w:rsidR="00A933D6" w:rsidRDefault="00375973">
      <w:pPr>
        <w:ind w:left="1627" w:hanging="162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ผลการเรียนรู้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2E764908" w14:textId="74DB7E00" w:rsidR="00434080" w:rsidRPr="00434080" w:rsidRDefault="00434080" w:rsidP="00434080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>อธิบายความหมายและประเภทของสื่อสิ่งพิมพ์ได้</w:t>
      </w:r>
    </w:p>
    <w:p w14:paraId="1066D214" w14:textId="5BDA7F6C" w:rsidR="00434080" w:rsidRPr="00434080" w:rsidRDefault="00521A79" w:rsidP="00434080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>อธิบายหลักการพื้นฐานเกี่ยวกับการออกแบบสื่อสิ่งพิมพ์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 xml:space="preserve">ประเภทต่าง ๆ </w:t>
      </w:r>
      <w:r>
        <w:rPr>
          <w:rFonts w:ascii="Cordia New" w:eastAsia="Cordia New" w:hAnsi="Cordia New" w:cs="Cordia New" w:hint="cs"/>
          <w:sz w:val="30"/>
          <w:szCs w:val="30"/>
          <w:cs/>
        </w:rPr>
        <w:t>ได้</w:t>
      </w:r>
    </w:p>
    <w:p w14:paraId="483B83A4" w14:textId="69031A9A" w:rsidR="00521A79" w:rsidRDefault="00521A79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 w:hint="cs"/>
          <w:sz w:val="30"/>
          <w:szCs w:val="30"/>
          <w:cs/>
        </w:rPr>
        <w:t>สามารถใช้หลักการออกแบบในงานออกแบบสื่อสิ่งพิมพ์ได้</w:t>
      </w:r>
    </w:p>
    <w:p w14:paraId="2334C45D" w14:textId="0E99E076" w:rsidR="00D41D25" w:rsidRPr="00D41D25" w:rsidRDefault="00375973" w:rsidP="00D41D25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สามารถใช้โปรแกรมคอมพิวเตอร์ในการ</w:t>
      </w:r>
      <w:r w:rsidR="00AC5264">
        <w:rPr>
          <w:rFonts w:ascii="Cordia New" w:eastAsia="Cordia New" w:hAnsi="Cordia New" w:cs="Cordia New" w:hint="cs"/>
          <w:sz w:val="30"/>
          <w:szCs w:val="30"/>
          <w:cs/>
        </w:rPr>
        <w:t xml:space="preserve">ออกแบบสื่อสิ่งพิมพ์ในแบบต่าง ๆ </w:t>
      </w:r>
      <w:r>
        <w:rPr>
          <w:rFonts w:ascii="Cordia New" w:eastAsia="Cordia New" w:hAnsi="Cordia New" w:cs="Cordia New"/>
          <w:sz w:val="30"/>
          <w:szCs w:val="30"/>
          <w:cs/>
        </w:rPr>
        <w:t>ได้</w:t>
      </w:r>
    </w:p>
    <w:p w14:paraId="000000CD" w14:textId="5CFD3771" w:rsidR="00A933D6" w:rsidRDefault="00AC5264">
      <w:pPr>
        <w:numPr>
          <w:ilvl w:val="0"/>
          <w:numId w:val="10"/>
        </w:numPr>
        <w:ind w:left="0" w:right="-38" w:firstLine="567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สามารถสร้าง</w:t>
      </w:r>
      <w:r>
        <w:rPr>
          <w:rFonts w:ascii="Cordia New" w:eastAsia="Cordia New" w:hAnsi="Cordia New" w:cs="Cordia New" w:hint="cs"/>
          <w:sz w:val="30"/>
          <w:szCs w:val="30"/>
          <w:cs/>
        </w:rPr>
        <w:t>สรรค์</w:t>
      </w:r>
      <w:r w:rsidR="00375973">
        <w:rPr>
          <w:rFonts w:ascii="Cordia New" w:eastAsia="Cordia New" w:hAnsi="Cordia New" w:cs="Cordia New"/>
          <w:sz w:val="30"/>
          <w:szCs w:val="30"/>
          <w:cs/>
        </w:rPr>
        <w:t>ผลงาน</w:t>
      </w:r>
      <w:r w:rsidR="004D1A6C">
        <w:rPr>
          <w:rFonts w:ascii="Cordia New" w:eastAsia="Cordia New" w:hAnsi="Cordia New" w:cs="Cordia New" w:hint="cs"/>
          <w:sz w:val="30"/>
          <w:szCs w:val="30"/>
          <w:cs/>
        </w:rPr>
        <w:t>โดยคำนึงถึงหลักคุณธรรม จริยธรรม กฎหมา</w:t>
      </w:r>
      <w:r>
        <w:rPr>
          <w:rFonts w:ascii="Cordia New" w:eastAsia="Cordia New" w:hAnsi="Cordia New" w:cs="Cordia New" w:hint="cs"/>
          <w:sz w:val="30"/>
          <w:szCs w:val="30"/>
          <w:cs/>
        </w:rPr>
        <w:t>ย</w:t>
      </w:r>
      <w:r w:rsidR="004D1A6C">
        <w:rPr>
          <w:rFonts w:ascii="Cordia New" w:eastAsia="Cordia New" w:hAnsi="Cordia New" w:cs="Cordia New" w:hint="cs"/>
          <w:sz w:val="30"/>
          <w:szCs w:val="30"/>
          <w:cs/>
        </w:rPr>
        <w:t xml:space="preserve"> และจรรยาบรรณวิชาชีพ</w:t>
      </w:r>
      <w:r w:rsidR="00375973">
        <w:rPr>
          <w:rFonts w:ascii="Cordia New" w:eastAsia="Cordia New" w:hAnsi="Cordia New" w:cs="Cordia New"/>
          <w:sz w:val="30"/>
          <w:szCs w:val="30"/>
          <w:cs/>
        </w:rPr>
        <w:t>ได้</w:t>
      </w:r>
      <w:r w:rsidR="00375973">
        <w:rPr>
          <w:rFonts w:ascii="Cordia New" w:eastAsia="Cordia New" w:hAnsi="Cordia New" w:cs="Cordia New"/>
          <w:sz w:val="30"/>
          <w:szCs w:val="30"/>
        </w:rPr>
        <w:br/>
      </w:r>
    </w:p>
    <w:p w14:paraId="000000CE" w14:textId="77777777" w:rsidR="00A933D6" w:rsidRDefault="00375973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คำอธิบายสาระการเรียนรู้</w:t>
      </w:r>
    </w:p>
    <w:p w14:paraId="000000CF" w14:textId="466A596E" w:rsidR="00A933D6" w:rsidRPr="004D1A6C" w:rsidRDefault="00375973" w:rsidP="0043408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F971AD">
        <w:rPr>
          <w:rFonts w:ascii="Cordia New" w:eastAsia="Cordia New" w:hAnsi="Cordia New" w:cs="Cordia New"/>
          <w:sz w:val="30"/>
          <w:szCs w:val="30"/>
          <w:cs/>
        </w:rPr>
        <w:t>ศึกษาความรู้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 xml:space="preserve">ความหมายและประเภทของสื่อสิ่งพิมพ์ พื้นฐานการออกแบบ </w:t>
      </w:r>
      <w:r w:rsidR="00E1672A">
        <w:rPr>
          <w:rFonts w:ascii="Cordia New" w:eastAsia="Cordia New" w:hAnsi="Cordia New" w:cs="Cordia New" w:hint="cs"/>
          <w:sz w:val="30"/>
          <w:szCs w:val="30"/>
          <w:cs/>
        </w:rPr>
        <w:t xml:space="preserve">หลักการออกแบบในงานสื่อสิ่งพิมพ์ </w:t>
      </w:r>
      <w:r w:rsidR="00434080">
        <w:rPr>
          <w:rFonts w:ascii="Cordia New" w:eastAsia="Cordia New" w:hAnsi="Cordia New" w:cs="Cordia New"/>
          <w:sz w:val="30"/>
          <w:szCs w:val="30"/>
          <w:cs/>
        </w:rPr>
        <w:t>การใช้งานโปรแกรม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>คอมพิวเตอร์</w:t>
      </w:r>
      <w:r w:rsidR="00434080">
        <w:rPr>
          <w:rFonts w:ascii="Cordia New" w:eastAsia="Cordia New" w:hAnsi="Cordia New" w:cs="Cordia New"/>
          <w:sz w:val="30"/>
          <w:szCs w:val="30"/>
          <w:cs/>
        </w:rPr>
        <w:t>ใน</w:t>
      </w:r>
      <w:r w:rsidR="00F971AD">
        <w:rPr>
          <w:rFonts w:ascii="Cordia New" w:eastAsia="Cordia New" w:hAnsi="Cordia New" w:cs="Cordia New"/>
          <w:sz w:val="30"/>
          <w:szCs w:val="30"/>
          <w:cs/>
        </w:rPr>
        <w:t>งานออกแบบ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>สื่อ</w:t>
      </w:r>
      <w:r w:rsidR="00F971AD">
        <w:rPr>
          <w:rFonts w:ascii="Cordia New" w:eastAsia="Cordia New" w:hAnsi="Cordia New" w:cs="Cordia New"/>
          <w:sz w:val="30"/>
          <w:szCs w:val="30"/>
          <w:cs/>
        </w:rPr>
        <w:t>สิ่งพิมพ์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34080">
        <w:rPr>
          <w:rFonts w:ascii="Cordia New" w:eastAsia="Cordia New" w:hAnsi="Cordia New" w:cs="Cordia New" w:hint="cs"/>
          <w:sz w:val="30"/>
          <w:szCs w:val="30"/>
          <w:cs/>
        </w:rPr>
        <w:t>และสร้างสรรค์ผลงานโดย</w:t>
      </w:r>
      <w:r w:rsidR="004D1A6C">
        <w:rPr>
          <w:rFonts w:ascii="Cordia New" w:eastAsia="Cordia New" w:hAnsi="Cordia New" w:cs="Cordia New" w:hint="cs"/>
          <w:sz w:val="30"/>
          <w:szCs w:val="30"/>
          <w:cs/>
        </w:rPr>
        <w:t>คำนึงถึงหลักคุณธรรม จริยธรรม กฎหมาย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D1A6C">
        <w:rPr>
          <w:rFonts w:ascii="Cordia New" w:eastAsia="Cordia New" w:hAnsi="Cordia New" w:cs="Cordia New" w:hint="cs"/>
          <w:sz w:val="30"/>
          <w:szCs w:val="30"/>
          <w:cs/>
        </w:rPr>
        <w:t>จรรยาบรรณ</w:t>
      </w:r>
      <w:r w:rsidR="004D1A6C" w:rsidRPr="00F971AD">
        <w:rPr>
          <w:rFonts w:ascii="Cordia New" w:eastAsia="Cordia New" w:hAnsi="Cordia New" w:cs="Cordia New" w:hint="cs"/>
          <w:sz w:val="30"/>
          <w:szCs w:val="30"/>
          <w:cs/>
        </w:rPr>
        <w:t>วิชาชีพ</w:t>
      </w:r>
      <w:r w:rsidRPr="00F971AD">
        <w:rPr>
          <w:rFonts w:ascii="Cordia New" w:eastAsia="Cordia New" w:hAnsi="Cordia New" w:cs="Cordia New"/>
          <w:sz w:val="30"/>
          <w:szCs w:val="30"/>
          <w:cs/>
        </w:rPr>
        <w:t xml:space="preserve">   โดยใช้</w:t>
      </w:r>
      <w:r w:rsidRPr="00B22CF4">
        <w:rPr>
          <w:rFonts w:ascii="Cordia New" w:eastAsia="Cordia New" w:hAnsi="Cordia New" w:cs="Cordia New"/>
          <w:sz w:val="30"/>
          <w:szCs w:val="30"/>
          <w:cs/>
        </w:rPr>
        <w:t xml:space="preserve">กระบวนการสร้างความรู้ความเข้าใจ </w:t>
      </w:r>
      <w:r w:rsidR="009D6EE8" w:rsidRPr="00B22CF4">
        <w:rPr>
          <w:rFonts w:ascii="Cordia New" w:eastAsia="Cordia New" w:hAnsi="Cordia New" w:cs="Cordia New" w:hint="cs"/>
          <w:sz w:val="30"/>
          <w:szCs w:val="30"/>
          <w:cs/>
        </w:rPr>
        <w:t xml:space="preserve">กระบวนการคิดเชิงออกแบบ </w:t>
      </w:r>
      <w:r w:rsidRPr="00B22CF4">
        <w:rPr>
          <w:rFonts w:ascii="Cordia New" w:eastAsia="Cordia New" w:hAnsi="Cordia New" w:cs="Cordia New"/>
          <w:sz w:val="30"/>
          <w:szCs w:val="30"/>
          <w:cs/>
        </w:rPr>
        <w:t>และกระบวนการสร้างทักษะการปฏิบัติ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F971AD">
        <w:rPr>
          <w:rFonts w:ascii="Cordia New" w:eastAsia="Cordia New" w:hAnsi="Cordia New" w:cs="Cordia New"/>
          <w:sz w:val="30"/>
          <w:szCs w:val="30"/>
          <w:cs/>
        </w:rPr>
        <w:t>เพื่อให้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 xml:space="preserve">ผู้เรียนมีทักษะการเรียนรู้ในศตวรรษที่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>21</w:t>
      </w:r>
      <w:r w:rsidR="00F971AD">
        <w:rPr>
          <w:rFonts w:asciiTheme="minorBidi" w:hAnsiTheme="minorBidi" w:cs="Cordia New"/>
          <w:b/>
          <w:bCs/>
          <w:sz w:val="28"/>
          <w:szCs w:val="28"/>
          <w:cs/>
        </w:rPr>
        <w:t xml:space="preserve"> </w:t>
      </w:r>
      <w:r w:rsidR="00F971AD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ได้แก่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ทักษะด้านการคิดอย่างมีวิจารณญาณ และทักษะในการแก้ปัญหา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,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,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ทักษะด้านคอมพิวเตอร์และเทคโนโลยีสารสนเทศและการสื่อสาร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,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ทักษะด้านความร่วมมือ การทำงานเป็นทีมและภาวะผู้นำ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,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ทักษะการยอมรับและเข้าใจการเปลี่ยนแปลง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 xml:space="preserve">,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ทักษะด้านการสร้างสรรค์และนวัตกรรม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</w:rPr>
        <w:t>,</w:t>
      </w:r>
      <w:r w:rsidR="00F971AD" w:rsidRPr="00F971AD">
        <w:rPr>
          <w:rFonts w:cs="Angsana New"/>
          <w:b/>
          <w:bCs/>
          <w:cs/>
        </w:rPr>
        <w:t xml:space="preserve"> </w:t>
      </w:r>
      <w:r w:rsidR="00F971AD" w:rsidRPr="00F971AD">
        <w:rPr>
          <w:rFonts w:asciiTheme="minorBidi" w:hAnsiTheme="minorBidi" w:cs="Cordia New"/>
          <w:b/>
          <w:bCs/>
          <w:sz w:val="28"/>
          <w:szCs w:val="28"/>
          <w:cs/>
        </w:rPr>
        <w:t>ทักษะด้านการสื่อสารข้อมูล สารสนเทศและรู้เท่าทันสื่</w:t>
      </w:r>
      <w:r w:rsidR="00F971AD" w:rsidRPr="00F971AD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อ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  </w:t>
      </w:r>
      <w:r w:rsidRPr="00F971AD">
        <w:rPr>
          <w:rFonts w:ascii="Cordia New" w:eastAsia="Cordia New" w:hAnsi="Cordia New" w:cs="Cordia New"/>
          <w:sz w:val="30"/>
          <w:szCs w:val="30"/>
          <w:cs/>
        </w:rPr>
        <w:t>พร้อมทั้ง</w:t>
      </w:r>
      <w:r>
        <w:rPr>
          <w:rFonts w:ascii="Cordia New" w:eastAsia="Cordia New" w:hAnsi="Cordia New" w:cs="Cordia New"/>
          <w:sz w:val="30"/>
          <w:szCs w:val="30"/>
          <w:cs/>
        </w:rPr>
        <w:t>มีความซ</w:t>
      </w:r>
      <w:r w:rsidR="004D1A6C">
        <w:rPr>
          <w:rFonts w:ascii="Cordia New" w:eastAsia="Cordia New" w:hAnsi="Cordia New" w:cs="Cordia New"/>
          <w:sz w:val="30"/>
          <w:szCs w:val="30"/>
          <w:cs/>
        </w:rPr>
        <w:t xml:space="preserve">ื่อสัตย์สุจริต รักความเป็นไทย </w:t>
      </w:r>
      <w:r w:rsidR="00F971AD">
        <w:rPr>
          <w:rFonts w:ascii="Cordia New" w:eastAsia="Cordia New" w:hAnsi="Cordia New" w:cs="Cordia New"/>
          <w:sz w:val="30"/>
          <w:szCs w:val="30"/>
          <w:cs/>
        </w:rPr>
        <w:t>มีวินัย ใฝ่เรียนรู้  และมุ่งมั่นในการทำงาน</w:t>
      </w:r>
    </w:p>
    <w:p w14:paraId="000000D0" w14:textId="25BF1EA6" w:rsidR="00A933D6" w:rsidRDefault="00375973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</w:p>
    <w:p w14:paraId="000000D1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0D2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0D3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0D4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0D5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0D7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0D8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0D9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0DA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0DB" w14:textId="77777777" w:rsidR="00A933D6" w:rsidRDefault="00A933D6">
      <w:pPr>
        <w:rPr>
          <w:rFonts w:ascii="Angsana New" w:eastAsia="Angsana New" w:hAnsi="Angsana New" w:cs="Angsana New"/>
          <w:sz w:val="30"/>
          <w:szCs w:val="30"/>
        </w:rPr>
      </w:pPr>
    </w:p>
    <w:p w14:paraId="00000213" w14:textId="7900A078" w:rsidR="00A933D6" w:rsidRDefault="00A933D6" w:rsidP="00E70EE3">
      <w:pPr>
        <w:rPr>
          <w:rFonts w:ascii="Cordia New" w:eastAsia="Cordia New" w:hAnsi="Cordia New" w:cs="Cordia New"/>
          <w:sz w:val="30"/>
          <w:szCs w:val="30"/>
        </w:rPr>
      </w:pPr>
    </w:p>
    <w:sectPr w:rsidR="00A933D6">
      <w:pgSz w:w="11906" w:h="16838"/>
      <w:pgMar w:top="1079" w:right="1133" w:bottom="680" w:left="1276" w:header="54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28F47" w14:textId="77777777" w:rsidR="00A01D11" w:rsidRDefault="00A01D11">
      <w:r>
        <w:separator/>
      </w:r>
    </w:p>
  </w:endnote>
  <w:endnote w:type="continuationSeparator" w:id="0">
    <w:p w14:paraId="7139CFB5" w14:textId="77777777" w:rsidR="00A01D11" w:rsidRDefault="00A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B4BBB" w14:textId="77777777" w:rsidR="00A01D11" w:rsidRDefault="00A01D11">
      <w:r>
        <w:separator/>
      </w:r>
    </w:p>
  </w:footnote>
  <w:footnote w:type="continuationSeparator" w:id="0">
    <w:p w14:paraId="72845D64" w14:textId="77777777" w:rsidR="00A01D11" w:rsidRDefault="00A0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EE7"/>
    <w:multiLevelType w:val="multilevel"/>
    <w:tmpl w:val="6694BFA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202641"/>
    <w:multiLevelType w:val="multilevel"/>
    <w:tmpl w:val="6C3A4E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087FF4"/>
    <w:multiLevelType w:val="multilevel"/>
    <w:tmpl w:val="2700B0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7E603DE"/>
    <w:multiLevelType w:val="multilevel"/>
    <w:tmpl w:val="297E44E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1A902D45"/>
    <w:multiLevelType w:val="multilevel"/>
    <w:tmpl w:val="B1BAE2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DB84289"/>
    <w:multiLevelType w:val="multilevel"/>
    <w:tmpl w:val="9698DF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F5D678C"/>
    <w:multiLevelType w:val="multilevel"/>
    <w:tmpl w:val="7BF604C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8CC4279"/>
    <w:multiLevelType w:val="multilevel"/>
    <w:tmpl w:val="AC9C6A0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370E51BB"/>
    <w:multiLevelType w:val="multilevel"/>
    <w:tmpl w:val="6FA814E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3E7830ED"/>
    <w:multiLevelType w:val="multilevel"/>
    <w:tmpl w:val="854A01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3BF3932"/>
    <w:multiLevelType w:val="multilevel"/>
    <w:tmpl w:val="FABE0C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87F40FC"/>
    <w:multiLevelType w:val="multilevel"/>
    <w:tmpl w:val="982C7F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12E6FE9"/>
    <w:multiLevelType w:val="multilevel"/>
    <w:tmpl w:val="322C1A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60648C1"/>
    <w:multiLevelType w:val="multilevel"/>
    <w:tmpl w:val="D47661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C3C15EE"/>
    <w:multiLevelType w:val="multilevel"/>
    <w:tmpl w:val="EC52C9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1383D7E"/>
    <w:multiLevelType w:val="multilevel"/>
    <w:tmpl w:val="B78601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14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D6"/>
    <w:rsid w:val="0001033F"/>
    <w:rsid w:val="00083DAF"/>
    <w:rsid w:val="00266FD7"/>
    <w:rsid w:val="002A2010"/>
    <w:rsid w:val="00375973"/>
    <w:rsid w:val="00434080"/>
    <w:rsid w:val="004D1A6C"/>
    <w:rsid w:val="00521A79"/>
    <w:rsid w:val="005534CE"/>
    <w:rsid w:val="00715BD1"/>
    <w:rsid w:val="0083173A"/>
    <w:rsid w:val="008344B0"/>
    <w:rsid w:val="00881CA5"/>
    <w:rsid w:val="008911DF"/>
    <w:rsid w:val="009D6EE8"/>
    <w:rsid w:val="00A01D11"/>
    <w:rsid w:val="00A73021"/>
    <w:rsid w:val="00A933D6"/>
    <w:rsid w:val="00AC5264"/>
    <w:rsid w:val="00B22CF4"/>
    <w:rsid w:val="00D41D25"/>
    <w:rsid w:val="00E1672A"/>
    <w:rsid w:val="00E70EE3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3D49"/>
  <w15:docId w15:val="{F8F7BE89-2CB8-4B73-A7F8-0AEE4CE2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Cordia New" w:eastAsia="Cordia New" w:hAnsi="Cordia New" w:cs="Cordia New"/>
      <w:b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0EE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E70EE3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E70EE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E70EE3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JIRATTI KIJSAMUT</dc:creator>
  <cp:lastModifiedBy>JIRATTI KIJSAMUT</cp:lastModifiedBy>
  <cp:revision>2</cp:revision>
  <dcterms:created xsi:type="dcterms:W3CDTF">2020-04-20T03:04:00Z</dcterms:created>
  <dcterms:modified xsi:type="dcterms:W3CDTF">2020-04-20T03:04:00Z</dcterms:modified>
</cp:coreProperties>
</file>