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Pr="00FE2DFE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C63A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C63A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>ว3</w:t>
      </w:r>
      <w:r w:rsidR="00367E98">
        <w:rPr>
          <w:rFonts w:ascii="TH SarabunPSK" w:hAnsi="TH SarabunPSK" w:cs="TH SarabunPSK"/>
          <w:b/>
          <w:bCs/>
          <w:sz w:val="32"/>
          <w:szCs w:val="32"/>
        </w:rPr>
        <w:t>0228</w:t>
      </w:r>
      <w:r w:rsidR="00EC63AF">
        <w:rPr>
          <w:rFonts w:ascii="TH SarabunPSK" w:hAnsi="TH SarabunPSK" w:cs="TH SarabunPSK" w:hint="cs"/>
          <w:b/>
          <w:bCs/>
          <w:sz w:val="32"/>
          <w:szCs w:val="32"/>
          <w:cs/>
        </w:rPr>
        <w:t>เคมีขั้นสูง</w:t>
      </w:r>
      <w:r w:rsidR="00367E9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980118" w:rsidTr="001B3C19">
        <w:trPr>
          <w:trHeight w:val="598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ทดสอบ และอธิบายความหมายของปฏิกิริยาผันกลับได้และภาวะสมดุล</w:t>
            </w:r>
          </w:p>
          <w:p w:rsidR="00980118" w:rsidRDefault="00980118" w:rsidP="00B62458">
            <w:pPr>
              <w:ind w:right="-5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980118" w:rsidRPr="004F6F72" w:rsidRDefault="00980118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อธิบาย</w:t>
            </w:r>
          </w:p>
          <w:p w:rsidR="00980118" w:rsidRPr="00A36A36" w:rsidRDefault="00980118" w:rsidP="00FE2DF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Pr="001C1D0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อธิบายการเปลี่ยนแปลงความเข้มข้นของสาร อัตราการเกิดปฏิกิริยาไปข้างหน้า และอัตราการเกิดปฏิกิริยาย้อนกลับ เมื่อเริ่มปฏิกิริยาจนกระทั่งระบบอยู่ในภาวะสมดุล</w:t>
            </w:r>
          </w:p>
          <w:p w:rsidR="00EF0CF3" w:rsidRPr="007F3B1A" w:rsidRDefault="00EF0CF3" w:rsidP="00B62458">
            <w:pPr>
              <w:ind w:right="-58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- อธิบาย</w:t>
            </w:r>
          </w:p>
          <w:p w:rsidR="00BF7D68" w:rsidRPr="00A36A36" w:rsidRDefault="00BF7D68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bookmarkStart w:id="0" w:name="_GoBack"/>
            <w:bookmarkEnd w:id="0"/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คำนวณค่าคงที่สมดุลของปฏิกิริยา</w:t>
            </w:r>
          </w:p>
          <w:p w:rsidR="00BF7D68" w:rsidRDefault="00BF7D6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คำนวณความเข้มข้นของสารที่ภาวะสมดุล</w:t>
            </w:r>
          </w:p>
          <w:p w:rsidR="007F3B1A" w:rsidRPr="003B2B52" w:rsidRDefault="00980118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980118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คำนวณค่าคงที่สมดุลหรือความเข้มข้นของปฏิกิริยาหลายขั้นตอน</w:t>
            </w:r>
          </w:p>
          <w:p w:rsidR="001C1D08" w:rsidRPr="003B2B52" w:rsidRDefault="001C1D08" w:rsidP="00B62458">
            <w:pPr>
              <w:ind w:right="-58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1C1D08" w:rsidRDefault="001C1D0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รวมทั้งคาดคะเนการเปลี่ยนแปลงที่เกิดขึ้นเมื่อภาวะสมดุลของระบบถูกรบกวน โดยใช้หลักของเลอชาเตอลิเอ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7F3B1A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lastRenderedPageBreak/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4F2406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ยกตัวอย่าง และอธิบายสมดุลเคมีของกระบวนการที่เกิดขึ้นในสิ่งมีชีวิต ปรากฎการณ์ในธรรมชาติและกระบวนการในอุตสาหกรรม</w:t>
            </w:r>
          </w:p>
          <w:p w:rsidR="000373E5" w:rsidRDefault="000373E5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458" w:rsidRDefault="004F2406" w:rsidP="00B6245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8) </w:t>
            </w:r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ระบุ และอธิบายว่าสารเป็นกรดหรือเบส โดยใช้ทฤษฎีกรด-เบสของอาร์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เรเนียส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เบ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รินส</w:t>
            </w:r>
            <w:proofErr w:type="spellStart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เต</w:t>
            </w:r>
            <w:proofErr w:type="spellEnd"/>
            <w:r w:rsidR="00B62458">
              <w:rPr>
                <w:rFonts w:ascii="Cordia New" w:hAnsi="Cordia New" w:cs="Cordia New" w:hint="cs"/>
                <w:sz w:val="30"/>
                <w:szCs w:val="30"/>
                <w:cs/>
              </w:rPr>
              <w:t>ด-ลาวรี และลิวอิส</w:t>
            </w:r>
          </w:p>
          <w:p w:rsidR="004F2406" w:rsidRPr="003B2B52" w:rsidRDefault="004F2406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4F240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4F2406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ระบุคู่กรด-เบสของสารตามทฤษฎีกรด-เบสของ</w:t>
            </w:r>
            <w:r w:rsidR="00B52835"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เบ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รินส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เต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ด-ลาวรี</w:t>
            </w:r>
          </w:p>
          <w:p w:rsidR="004F2406" w:rsidRPr="001C1D08" w:rsidRDefault="004F2406" w:rsidP="00B6245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คำนวณ และเปรียบเทียบความสามารถในการแตกตัวหรือความแรงของกรดและเบส</w:t>
            </w:r>
          </w:p>
          <w:p w:rsidR="00144598" w:rsidRPr="00144598" w:rsidRDefault="00144598" w:rsidP="00B6245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FE15BD" w:rsidRDefault="00FE15BD" w:rsidP="0014459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  <w:p w:rsidR="00144598" w:rsidRPr="003B2B52" w:rsidRDefault="00144598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11) 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คำนวณค่า </w:t>
            </w:r>
            <w:r w:rsidR="00B52835">
              <w:rPr>
                <w:rFonts w:ascii="Cordia New" w:hAnsi="Cordia New" w:cs="Cordia New"/>
                <w:sz w:val="30"/>
                <w:szCs w:val="30"/>
              </w:rPr>
              <w:t>pH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ความเข้มข้นของ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ไฮโ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ดรเนียมไอออนหรือไฮดรอกไซด์ไอออนของสารละลายกรดและเบส</w:t>
            </w:r>
          </w:p>
          <w:p w:rsidR="002B4870" w:rsidRDefault="002B4870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FE15BD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598" w:rsidTr="00BD37F8">
        <w:trPr>
          <w:trHeight w:val="288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835" w:rsidRDefault="00144598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เขียนสมการเคมีแสดงปฏิกิริยาสะเทิน และระบุความเป็นกรด-เบสของสารละลายหลังการสะเทิน</w:t>
            </w:r>
          </w:p>
          <w:p w:rsidR="00144598" w:rsidRPr="003B2B52" w:rsidRDefault="00144598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คุณลักษณะอันพึงประสงค์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0A12EC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เขียนปฏิกิริยา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ไฮโ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ดรลิ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ซิส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ของเกลือ และระบุความเป็นกรด-เบสของสารละลายเกลือ</w:t>
            </w:r>
          </w:p>
          <w:p w:rsidR="000A12EC" w:rsidRPr="0014459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2EC" w:rsidRPr="00BD37F8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DB5051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35" w:rsidRDefault="000A12EC" w:rsidP="00B5283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</w:t>
            </w:r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ทดลอง และอธิบายหลักการการไทเทรตและเลือกใช้อิน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ดิเคเต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อร์ที่เหมาะสมสำ</w:t>
            </w:r>
            <w:proofErr w:type="spellStart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หห</w:t>
            </w:r>
            <w:proofErr w:type="spellEnd"/>
            <w:r w:rsidR="00B52835">
              <w:rPr>
                <w:rFonts w:ascii="Cordia New" w:hAnsi="Cordia New" w:cs="Cordia New" w:hint="cs"/>
                <w:sz w:val="30"/>
                <w:szCs w:val="30"/>
                <w:cs/>
              </w:rPr>
              <w:t>รับการไทเทรตกรด-เบส</w:t>
            </w:r>
          </w:p>
          <w:p w:rsidR="000A12EC" w:rsidRPr="003B2B52" w:rsidRDefault="000A12EC" w:rsidP="00B62458">
            <w:pPr>
              <w:ind w:right="-58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15) 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คำนวณปริมาณสารหรือความเข้มข้นของสารละลายกรดหรือเบสจากการไทเทรต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FE15BD" w:rsidRDefault="00FE15BD" w:rsidP="00FE15B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2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F1" w:rsidRDefault="000A12EC" w:rsidP="00FE6FF1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16)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อธิบายสมบัติ องค์ประกอบ และประโยชน์ของสารละลายบัฟเฟอร์</w:t>
            </w:r>
          </w:p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F1" w:rsidRDefault="000A12EC" w:rsidP="00FE6FF1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17)  </w:t>
            </w:r>
            <w:r w:rsidR="00FE6FF1">
              <w:rPr>
                <w:rFonts w:ascii="Cordia New" w:hAnsi="Cordia New" w:cs="Cordia New" w:hint="cs"/>
                <w:sz w:val="30"/>
                <w:szCs w:val="30"/>
                <w:cs/>
              </w:rPr>
              <w:t>สืบค้นข้อมูล และนำเสนอตัวอย่างการใช้ประโยชน์และการแก้ปัญหาโดยใช้ความรู้เกี่ยวกับกรด-เบส</w:t>
            </w:r>
          </w:p>
          <w:p w:rsidR="000A12EC" w:rsidRPr="00BD37F8" w:rsidRDefault="000A12EC" w:rsidP="00B62458">
            <w:pPr>
              <w:ind w:right="-58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3B2B52" w:rsidRDefault="000A12EC" w:rsidP="00FE15B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373E5"/>
    <w:rsid w:val="000A0FAC"/>
    <w:rsid w:val="000A12EC"/>
    <w:rsid w:val="000F1D85"/>
    <w:rsid w:val="00127884"/>
    <w:rsid w:val="00144598"/>
    <w:rsid w:val="001C1D08"/>
    <w:rsid w:val="0023239E"/>
    <w:rsid w:val="002B4870"/>
    <w:rsid w:val="003430D1"/>
    <w:rsid w:val="00367E98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22202"/>
    <w:rsid w:val="00643D17"/>
    <w:rsid w:val="0075200D"/>
    <w:rsid w:val="007F3B1A"/>
    <w:rsid w:val="00835819"/>
    <w:rsid w:val="00890D13"/>
    <w:rsid w:val="00906B2C"/>
    <w:rsid w:val="00980118"/>
    <w:rsid w:val="009A6718"/>
    <w:rsid w:val="009B4E9C"/>
    <w:rsid w:val="00A36A36"/>
    <w:rsid w:val="00A512B2"/>
    <w:rsid w:val="00AA1D16"/>
    <w:rsid w:val="00AF609D"/>
    <w:rsid w:val="00B508B8"/>
    <w:rsid w:val="00B52835"/>
    <w:rsid w:val="00B62458"/>
    <w:rsid w:val="00BB7518"/>
    <w:rsid w:val="00BD37F8"/>
    <w:rsid w:val="00BF7D68"/>
    <w:rsid w:val="00C53777"/>
    <w:rsid w:val="00CF2EB4"/>
    <w:rsid w:val="00D651DB"/>
    <w:rsid w:val="00D94BDF"/>
    <w:rsid w:val="00DB5051"/>
    <w:rsid w:val="00E05CD1"/>
    <w:rsid w:val="00E454D9"/>
    <w:rsid w:val="00E835D4"/>
    <w:rsid w:val="00EC63AF"/>
    <w:rsid w:val="00EF0CF3"/>
    <w:rsid w:val="00FE15BD"/>
    <w:rsid w:val="00FE2DFE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5654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SIRILUX KAEWSOMBOON</cp:lastModifiedBy>
  <cp:revision>9</cp:revision>
  <dcterms:created xsi:type="dcterms:W3CDTF">2020-06-17T13:24:00Z</dcterms:created>
  <dcterms:modified xsi:type="dcterms:W3CDTF">2020-06-17T13:39:00Z</dcterms:modified>
</cp:coreProperties>
</file>