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C3" w:rsidRPr="005D0B31" w:rsidRDefault="000E47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5D0B31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91BC3" w:rsidRPr="005D0B31" w:rsidRDefault="000E47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5D0B31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5D0B31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 ม.</w:t>
      </w:r>
      <w:r w:rsidRPr="005D0B31">
        <w:rPr>
          <w:rFonts w:ascii="TH Sarabun New" w:eastAsia="Cordia New" w:hAnsi="TH Sarabun New" w:cs="TH Sarabun New"/>
          <w:color w:val="000000"/>
          <w:sz w:val="32"/>
          <w:szCs w:val="32"/>
        </w:rPr>
        <w:t xml:space="preserve">1  </w:t>
      </w:r>
      <w:r w:rsidRPr="005D0B31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 xml:space="preserve">วิชา วิทยาศาสตร์พื้นฐาน </w:t>
      </w:r>
      <w:r w:rsidRPr="005D0B31">
        <w:rPr>
          <w:rFonts w:ascii="TH Sarabun New" w:eastAsia="Cordia New" w:hAnsi="TH Sarabun New" w:cs="TH Sarabun New"/>
          <w:b/>
          <w:color w:val="000000"/>
          <w:sz w:val="32"/>
          <w:szCs w:val="32"/>
        </w:rPr>
        <w:t>2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E91BC3" w:rsidRPr="005D0B31">
        <w:tc>
          <w:tcPr>
            <w:tcW w:w="5070" w:type="dxa"/>
            <w:vAlign w:val="center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>21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91BC3" w:rsidRPr="005D0B31">
        <w:tc>
          <w:tcPr>
            <w:tcW w:w="14850" w:type="dxa"/>
            <w:gridSpan w:val="5"/>
          </w:tcPr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2  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  <w:p w:rsidR="00E91BC3" w:rsidRPr="005D0B31" w:rsidRDefault="000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2  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เข้าใจธรรมชาติของแรงในชีวิตประจำวัน ผลของแรงที่กระทำต่อวัตถุ ลักษณะการเคลื่อนที่แบบต่าง ๆ ของวัตถุ รวมทั้งนำความรู้ไปใช้ประโยชน์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สร้างแบบจำลองที่อธิบายความสัมพันธ์ระหว่างความดันอากาศกับความสูงจากพื้นโลก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14850" w:type="dxa"/>
            <w:gridSpan w:val="5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3  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วิเคราะห์ แปลความหมายข้อมูล และคำนวณปริมาณความร้อนที่ทำให้สารเปลี่ยนอุณหภูมิ และเปลี่ยนสถานะ โดยใช้สมการ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Q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=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mc</w:t>
            </w:r>
            <w:r w:rsidRPr="005D0B3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∆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t 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Q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=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mL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วิเคราะห์/คำนวณ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ใช้เทอร์มอมิเตอร์ในการวัดอุณหภูมิของสสาร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ใช้เทอร์มอมิเตอร์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สร้างแบบจำลองที่อธิบายการขยายตัว หรือหดตัวของสสารเนื่องจากได้รับหรือสูญเสีย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ความร้อน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8E0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มีวินัย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  <w:r w:rsidRPr="000F68E0">
              <w:rPr>
                <w:rFonts w:ascii="Angsana New" w:hAnsi="Angsana New" w:cs="Angsana New"/>
                <w:sz w:val="32"/>
                <w:szCs w:val="32"/>
                <w:cs/>
              </w:rPr>
              <w:t>ทำงานร่วมกับผู้อื่นอย่างสร้างสรรค์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ตระหนักถึงประโยชน์ของความรู้ของการหดและขยายตัวของสสารเนื่องจากความร้อน  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โดยวิเคราะห์สถานการณ์ปัญหา และเสนอแนะวิธีการนำความรู้มาแก้ปัญหาในชีวิตประจำวัน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ตระหนัก/วิเคราะห์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5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วิเคราะห์สถานการณ์การถ่ายโอนความร้อนและคำนว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ณ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ปริมาณความร้อนที่ถ่ายโอนระหว่างสสารจนเกิดสมดุลความร้อนโดยใช้สมการ 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Q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vertAlign w:val="subscript"/>
                <w:cs/>
              </w:rPr>
              <w:t>สูญเสีย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=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Q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vertAlign w:val="subscript"/>
                <w:cs/>
              </w:rPr>
              <w:t>ได้รับ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คำนวณ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6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สร้างแบบจำลองที่อธิบายการถ่ายโอนความร้อน โดยการนำความร้อน การพาความร้อน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การแผ่รังสีความร้อน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 xml:space="preserve">ภูมิปัญญาไทย 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 xml:space="preserve"> การสร้างบ้านและแต่งกาย เหมาะสมกับภูมิอากาศของแต่ละภูมิภาค</w:t>
            </w: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7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ออกแบบ เลือกใช้ และสร้างอุปกรณ์เพื่อแก้ปัญหาในชีวิตประจำวัน  โดยใช้ความรู้เกี่ยวกับ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การถ่ายโอนความร้อน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ออกแบบเลือกใช้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แต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่ละกลุ่มออกแบบตะแกรงจากผลิตภัณ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ฑ์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ทางการเกษตร+อาหาร</w:t>
            </w: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14850" w:type="dxa"/>
            <w:gridSpan w:val="5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3  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วิทยาศาสตร์โลก และอวกาศ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 ฟ้า อากาศ และภูมิอากาศ รวมทั้งผลต่อสิ่งมีชีวิตและสิ่งแวดล้อม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สร้างแบบจำลองที่อธิบายการแบ่งชั้นบรรยากาศ และเปรียบเทียบประโยชน์ของบรรยากาศแต่ละชั้น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อธิบายปัจจัยที่มีผลต่อการเปลี่ยนแปลงองค์ประกอบของลม ฟ้า อากาศ จากข้อมูลที่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รวบรวมได้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เปรียบเทียบกระบวนการเกิดพายุฝนฟ้าคะนนอง และพายุหมุนเขตร้อน และผลที่มีต่อ</w:t>
            </w:r>
          </w:p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สิ่งมีชีวิต และสิ่งแวดล้อม รวมทั้งนำเสนอแนวทางการปฏิบัติตนให้เหมาะสมและปลอดภัย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เปรียบเทียบ/นำเสนอ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4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อธิบายการพยากรณ์อากาศอย่างง่ายจากข้อมูลที่รวบรวมได้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5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ตระหนักถึงคุณค่าของการพยากรณ์อากาศ โดยนำเสนอแนวทางการปฏิบัติตนและการใช้ประโยชน์จากคำพยากรณ์อากาศ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นำเสนอ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8D7884" w:rsidRDefault="008D7884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</w:pPr>
            <w:r w:rsidRPr="008D7884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8D7884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21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ทักษะสารสนเทศ สื่อ เทคโนโลยี ติดตามข่าวสาร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6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อธิบายสถานการณ์และผลกระทบการเปลี่ยนแปลงภูมิอากาศโลกจากข้อมูลที่รวบรวมได้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182B3B" w:rsidRPr="005D0B31">
        <w:tc>
          <w:tcPr>
            <w:tcW w:w="5070" w:type="dxa"/>
          </w:tcPr>
          <w:p w:rsidR="00182B3B" w:rsidRPr="005D0B31" w:rsidRDefault="00182B3B" w:rsidP="00182B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3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7</w:t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ตระหนักถึงผลกระทบของการเปลี่ยนแปลงภูมิอากาศ โดยนำเสนอแนวทางการปฏิบัติตนภายใต้การเปลี่ยนแปลงภูมิอากาศโลก</w:t>
            </w:r>
          </w:p>
        </w:tc>
        <w:tc>
          <w:tcPr>
            <w:tcW w:w="1984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เสนอแนวทาง</w:t>
            </w:r>
          </w:p>
        </w:tc>
        <w:tc>
          <w:tcPr>
            <w:tcW w:w="2693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5D0B3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182B3B" w:rsidRPr="005D0B31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182B3B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182B3B" w:rsidRPr="004E3EB5" w:rsidRDefault="00182B3B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</w:tbl>
    <w:p w:rsidR="00E91BC3" w:rsidRPr="005D0B31" w:rsidRDefault="00E91BC3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E91BC3" w:rsidRPr="005D0B31" w:rsidRDefault="000E47D2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5D0B31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</w:t>
      </w:r>
    </w:p>
    <w:sectPr w:rsidR="00E91BC3" w:rsidRPr="005D0B31" w:rsidSect="00182B3B">
      <w:footerReference w:type="default" r:id="rId7"/>
      <w:pgSz w:w="16838" w:h="11906" w:orient="landscape"/>
      <w:pgMar w:top="851" w:right="851" w:bottom="851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C5" w:rsidRDefault="000E0AC5">
      <w:r>
        <w:separator/>
      </w:r>
    </w:p>
  </w:endnote>
  <w:endnote w:type="continuationSeparator" w:id="0">
    <w:p w:rsidR="000E0AC5" w:rsidRDefault="000E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C3" w:rsidRDefault="000E47D2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34AF6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34AF6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91BC3" w:rsidRDefault="00E91B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C5" w:rsidRDefault="000E0AC5">
      <w:r>
        <w:separator/>
      </w:r>
    </w:p>
  </w:footnote>
  <w:footnote w:type="continuationSeparator" w:id="0">
    <w:p w:rsidR="000E0AC5" w:rsidRDefault="000E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1D8"/>
    <w:multiLevelType w:val="multilevel"/>
    <w:tmpl w:val="9912B8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3"/>
    <w:rsid w:val="000E0AC5"/>
    <w:rsid w:val="000E47D2"/>
    <w:rsid w:val="00182B3B"/>
    <w:rsid w:val="00334AF6"/>
    <w:rsid w:val="003F75B7"/>
    <w:rsid w:val="005D0B31"/>
    <w:rsid w:val="00646E76"/>
    <w:rsid w:val="007120F3"/>
    <w:rsid w:val="008D7884"/>
    <w:rsid w:val="009565A2"/>
    <w:rsid w:val="00D00793"/>
    <w:rsid w:val="00E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24BE"/>
  <w15:docId w15:val="{AFF92EDA-6ED9-40A2-9B86-0A4DEE0A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79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8</cp:revision>
  <cp:lastPrinted>2019-12-12T05:41:00Z</cp:lastPrinted>
  <dcterms:created xsi:type="dcterms:W3CDTF">2019-12-12T05:38:00Z</dcterms:created>
  <dcterms:modified xsi:type="dcterms:W3CDTF">2020-01-04T05:36:00Z</dcterms:modified>
</cp:coreProperties>
</file>