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C749" w14:textId="77777777" w:rsidR="00444572" w:rsidRPr="00692CEE" w:rsidRDefault="00444572" w:rsidP="0044457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bookmarkStart w:id="0" w:name="_GoBack"/>
      <w:bookmarkEnd w:id="0"/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คำอธิบายรายวิชา</w:t>
      </w:r>
    </w:p>
    <w:p w14:paraId="1D660194" w14:textId="77777777" w:rsidR="00444572" w:rsidRPr="00692CEE" w:rsidRDefault="00444572" w:rsidP="00444572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3</w:t>
      </w:r>
    </w:p>
    <w:p w14:paraId="6D575E3C" w14:textId="77777777" w:rsidR="00444572" w:rsidRPr="00692CEE" w:rsidRDefault="00444572" w:rsidP="00444572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รหัสวิชา ว2021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8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                                                              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6</w:t>
      </w:r>
    </w:p>
    <w:p w14:paraId="4BC70AF9" w14:textId="0FCC8432" w:rsidR="00444572" w:rsidRPr="00692CEE" w:rsidRDefault="00444572" w:rsidP="00444572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.0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4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0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14:paraId="2DFCD0F1" w14:textId="77777777" w:rsidR="00444572" w:rsidRPr="00692CEE" w:rsidRDefault="00444572" w:rsidP="00444572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ผลการเรียนรู้</w:t>
      </w:r>
    </w:p>
    <w:p w14:paraId="56E88943" w14:textId="77777777" w:rsidR="00444572" w:rsidRPr="00692CEE" w:rsidRDefault="00444572" w:rsidP="00444572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ฟิสิกส์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6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)</w:t>
      </w:r>
    </w:p>
    <w:p w14:paraId="31E6B5C5" w14:textId="77777777" w:rsidR="00444572" w:rsidRPr="00D9522E" w:rsidRDefault="00444572" w:rsidP="00444572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อธิบายแรงกระทำต่ออนุภาคที่มีประจุไฟฟ้าที่เคลื่อนที่เข้าไปในสนามแม่เหล็ก  แรงกระทำต่อลวดตัวนำที่มีกระแสไฟฟ้าผ่านและอยู่ในสนามแม่เหล็ก</w:t>
      </w:r>
    </w:p>
    <w:p w14:paraId="7AD805A7" w14:textId="77777777" w:rsidR="00444572" w:rsidRPr="00D9522E" w:rsidRDefault="00444572" w:rsidP="00444572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อธิบายการหมุนของขดลวดที่มีกระแสไฟฟ้าผ่านและอยู่ในสนามแม่เหล็ก  และการนำหลักการนี้ไปสร้างและอธิบายการทำงานของแกลแวนอมิเตอร์และมอเตอร์ไฟฟ้า</w:t>
      </w:r>
    </w:p>
    <w:p w14:paraId="4C5DD59F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อธิบายแรงเคลื่อนไฟฟ้าเหนี่ยวนำ  กฎของฟาราเดย์และการนำหลักการนี้ไปสร้างและอธิบายการ</w:t>
      </w:r>
    </w:p>
    <w:p w14:paraId="46D91BA3" w14:textId="77777777" w:rsidR="00444572" w:rsidRPr="00D9522E" w:rsidRDefault="00444572" w:rsidP="00444572">
      <w:pPr>
        <w:pStyle w:val="ListParagraph"/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ทำงานของเครื่องกำเนิดไฟฟ้า</w:t>
      </w:r>
    </w:p>
    <w:p w14:paraId="1206251E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สืบค้น  อธิบายสนามแม่เหล็ก  ฟลักซ์แม่เหล็ก  กระแสไฟฟ้ากับสนามแม่เหล็ก  อนุภาคที่มีประจุไฟฟ้าในสนามแม่เหล็ก</w:t>
      </w:r>
    </w:p>
    <w:p w14:paraId="10CAAEC4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วิเคราะห์  อธิบายแรงกระทำต่อลวดตัวนำที่มีกระแสไฟฟ้าวางในสนามแม่เหล็ก  แรงระหว่างลวดตัวนำสองเส้นขนานกันและมีกระแส  แรงกระทำต่อขดลวดตัวนำที่มีกระแสไฟฟ้าและอยู่ในสนามแม่เหล็ก</w:t>
      </w:r>
    </w:p>
    <w:p w14:paraId="4A9F57E4" w14:textId="77777777" w:rsidR="00444572" w:rsidRPr="00D9522E" w:rsidRDefault="00444572" w:rsidP="0044457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D9522E">
        <w:rPr>
          <w:rFonts w:asciiTheme="minorBidi" w:hAnsiTheme="minorBidi" w:cstheme="minorBidi"/>
          <w:sz w:val="32"/>
          <w:szCs w:val="32"/>
          <w:cs/>
        </w:rPr>
        <w:t xml:space="preserve">ทำการทดลองและตรวจสอบการเกิดไฟฟ้าสถิต  </w:t>
      </w:r>
    </w:p>
    <w:p w14:paraId="5DFB92A1" w14:textId="77777777" w:rsidR="00444572" w:rsidRPr="00D9522E" w:rsidRDefault="00444572" w:rsidP="0044457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D9522E">
        <w:rPr>
          <w:rFonts w:asciiTheme="minorBidi" w:hAnsiTheme="minorBidi" w:cstheme="minorBidi"/>
          <w:sz w:val="32"/>
          <w:szCs w:val="32"/>
          <w:cs/>
        </w:rPr>
        <w:t xml:space="preserve">อธิบายความหมายของไฟฟ้าสถิต  และการทำให้เกิดไฟฟ้าสถิต  </w:t>
      </w:r>
    </w:p>
    <w:p w14:paraId="17350B4C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สำรวจตรวจสอบเกี่ยวกับแนวความคิดหลัก  ไฟฟ้าสถิต  ประจุไฟฟ้า  กฎการอนุรักษ์ประจุไฟฟ้า  การเหนี่ยวนำประจุไฟฟ้า</w:t>
      </w:r>
    </w:p>
    <w:p w14:paraId="68FF3028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ทดลองการตรวจประจุด้วยอิเล็กโตรสโคป  วิเคราะห์เกี่ยวกับแรงระหว่างประจุ</w:t>
      </w:r>
    </w:p>
    <w:p w14:paraId="20E76EA9" w14:textId="77777777" w:rsidR="00444572" w:rsidRPr="00D9522E" w:rsidRDefault="00444572" w:rsidP="0044457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color w:val="000000"/>
          <w:sz w:val="32"/>
          <w:szCs w:val="32"/>
        </w:rPr>
      </w:pPr>
      <w:r w:rsidRPr="00D9522E">
        <w:rPr>
          <w:rFonts w:asciiTheme="minorBidi" w:hAnsiTheme="minorBidi" w:cstheme="minorBidi"/>
          <w:color w:val="000000"/>
          <w:sz w:val="32"/>
          <w:szCs w:val="32"/>
          <w:cs/>
        </w:rPr>
        <w:t>สำรวจตรวจสอบ  อธิบายกฎของคูลอมบ์  สนามไฟฟ้าเนื่องจากจุดประจุ  เส้นแรงไฟฟ้า  สนามไฟฟ้าสม่ำเสมอ  สนามไฟฟ้าบนตัวนำทรงกลม</w:t>
      </w:r>
    </w:p>
    <w:p w14:paraId="698D1419" w14:textId="77777777" w:rsidR="00444572" w:rsidRPr="00D9522E" w:rsidRDefault="00444572" w:rsidP="0044457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D9522E">
        <w:rPr>
          <w:rFonts w:asciiTheme="minorBidi" w:hAnsiTheme="minorBidi" w:cstheme="minorBidi"/>
          <w:sz w:val="32"/>
          <w:szCs w:val="32"/>
          <w:cs/>
        </w:rPr>
        <w:t>อธิบายและสามารถใช้เครื่องมือวัดทางไฟฟ้า</w:t>
      </w:r>
    </w:p>
    <w:p w14:paraId="6448E097" w14:textId="77777777" w:rsidR="00444572" w:rsidRPr="00D9522E" w:rsidRDefault="00444572" w:rsidP="00444572">
      <w:pPr>
        <w:pStyle w:val="ListParagraph"/>
        <w:numPr>
          <w:ilvl w:val="0"/>
          <w:numId w:val="1"/>
        </w:numPr>
        <w:jc w:val="thaiDistribute"/>
        <w:rPr>
          <w:rFonts w:asciiTheme="minorBidi" w:hAnsiTheme="minorBidi" w:cstheme="minorBidi"/>
          <w:sz w:val="32"/>
          <w:szCs w:val="32"/>
        </w:rPr>
      </w:pPr>
      <w:r w:rsidRPr="00D9522E">
        <w:rPr>
          <w:rFonts w:asciiTheme="minorBidi" w:hAnsiTheme="minorBidi" w:cstheme="minorBidi"/>
          <w:sz w:val="32"/>
          <w:szCs w:val="32"/>
          <w:cs/>
        </w:rPr>
        <w:t xml:space="preserve">อธิบายไฟฟ้ากระแสเหนี่ยวนำ  มอเตอร์  หม้อแปลงและเครื่องกำเนิดไฟฟ้า  </w:t>
      </w:r>
    </w:p>
    <w:p w14:paraId="5ADCF511" w14:textId="77777777" w:rsidR="00444572" w:rsidRDefault="00444572" w:rsidP="00444572">
      <w:pPr>
        <w:spacing w:after="0" w:line="240" w:lineRule="auto"/>
        <w:rPr>
          <w:rFonts w:ascii="Cordia New" w:hAnsi="Cordia New" w:cs="Cordia New"/>
          <w:color w:val="000000"/>
          <w:sz w:val="28"/>
        </w:rPr>
      </w:pPr>
    </w:p>
    <w:p w14:paraId="69B282D0" w14:textId="77777777" w:rsidR="00444572" w:rsidRPr="00692CEE" w:rsidRDefault="00444572" w:rsidP="00444572">
      <w:pPr>
        <w:spacing w:after="0" w:line="240" w:lineRule="auto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คำอธิบายผล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การเรียนรู้</w:t>
      </w:r>
    </w:p>
    <w:p w14:paraId="00514626" w14:textId="77777777" w:rsidR="00444572" w:rsidRPr="00692CEE" w:rsidRDefault="00444572" w:rsidP="00444572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(ฟิสิกส์ 6)</w:t>
      </w:r>
    </w:p>
    <w:p w14:paraId="48FCD873" w14:textId="77777777" w:rsidR="00444572" w:rsidRPr="00692CEE" w:rsidRDefault="00444572" w:rsidP="00444572">
      <w:pPr>
        <w:spacing w:after="0"/>
        <w:ind w:firstLine="720"/>
        <w:jc w:val="both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ศึกษา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หาความรู้พื้นฐานทางวิทยาศาสตร์เกี่ยวกับแรงกระทำต่ออนุภาคที่มีประจุไฟฟ้าที่เคลื่อนที่เข้าไปในสนามแม่เหล็ก  แรงกระทำต่อลวดตัวนำที่มีกระแสไฟฟ้าผ่านและอยู่ในสนามแม่เหล็ก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 การหมุนของขดลวดที่มีกระแสไฟฟ้าผ่านและอยู่ในสนามแม่เหล็ก   และการนำหลักการนี้ไปสร้างและอธิบายการทำงานของแกลแวนอมิเตอร์และมอเตอร์ไฟฟ้า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แรงเคลื่อนไฟฟ้าเหนี่ยวนำ   กฏของฟาราเดย์และการนำหลักการนี้ไปสร้างและอธิบายการทำงานของเครื่องกำเนิดไฟฟ้า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สนามแม่เหล็ก  ฟลักซ์แม่เหล็ก  กระแสไฟฟ้ากับสนามแม่เหล็ก  อนุภาคที่มี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lastRenderedPageBreak/>
        <w:t>ประจุไฟฟ้าในสนามแม่เหล็ก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แรงกระทำต่อลวดตัวนำที่มีกระแสไฟฟ้าวางในสนามแม่เหล็ก  แรงระหว่างลวดตัวนำสองเส้นขนานกันและมีกระแส  แรงกระทำต่อขดลวดตัวนำที่มีกระแสไฟฟ้าและอยู่ในสนามแม่เหล็ก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ไฟฟ้าสถิต  ประจุไฟฟ้า  กฎการอนุรักษ์ประจุไฟฟ้า  การเหนี่ยวนำประจุไฟฟ้า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ตรวจประจุด้วยอิเล็กโตรสโคป  วิเคราะห์เกี่ยวกับแรงระหว่างประจุ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กฎของคูลอมบ์  สนามไฟฟ้าเนื่องจากจุดประจุ  เส้นแรงไฟฟ้า  สนามไฟฟ้าสม่ำเสมอ  สนามไฟฟ้าบนตัวนำทรงกลม</w:t>
      </w:r>
    </w:p>
    <w:p w14:paraId="270899E8" w14:textId="77777777" w:rsidR="00444572" w:rsidRPr="00692CEE" w:rsidRDefault="00444572" w:rsidP="00444572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โดยใช้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กระบวนการสร้างความรู้ความเข้าใจ </w:t>
      </w:r>
      <w:r w:rsidRPr="00692CEE">
        <w:rPr>
          <w:rFonts w:ascii="Cordia New" w:hAnsi="Cordia New" w:cs="Cordia New" w:hint="cs"/>
          <w:color w:val="000000"/>
          <w:sz w:val="31"/>
          <w:szCs w:val="31"/>
          <w:cs/>
        </w:rPr>
        <w:t>ก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ระบวนการการทางวิทยาศาสตร์ และทักษะกระบวนการทางวิทยาศาสตร์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</w:p>
    <w:p w14:paraId="10053140" w14:textId="77777777" w:rsidR="00444572" w:rsidRPr="00692CEE" w:rsidRDefault="00444572" w:rsidP="00444572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เพื่อ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323F212B" w14:textId="77777777" w:rsidR="00444572" w:rsidRPr="00692CEE" w:rsidRDefault="00444572" w:rsidP="00444572">
      <w:pPr>
        <w:spacing w:after="0" w:line="240" w:lineRule="auto"/>
        <w:ind w:firstLine="720"/>
        <w:jc w:val="both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พ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ร้อมทั้ง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มีรักชาติ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มุ่งมั่นในการทำงาน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รักความเป็นไทย มีจิตสาธารณะและมีความเป็นสุภาพบุรุษอัสสัมชัญ</w:t>
      </w:r>
    </w:p>
    <w:p w14:paraId="3AE83BF3" w14:textId="77777777" w:rsidR="00444572" w:rsidRPr="00284A00" w:rsidRDefault="00444572" w:rsidP="00444572"/>
    <w:p w14:paraId="1DF248A5" w14:textId="2A47DFFF" w:rsidR="00D8220B" w:rsidRDefault="00D8220B"/>
    <w:p w14:paraId="2268FFD9" w14:textId="312BE2E0" w:rsidR="00D46201" w:rsidRDefault="00D46201"/>
    <w:p w14:paraId="7BAB8A4E" w14:textId="7EE5D7DB" w:rsidR="00D46201" w:rsidRDefault="00D46201"/>
    <w:p w14:paraId="5296E0C6" w14:textId="0139DB48" w:rsidR="00D46201" w:rsidRDefault="00D46201"/>
    <w:p w14:paraId="239E1A59" w14:textId="03657CDD" w:rsidR="00D46201" w:rsidRDefault="00D46201"/>
    <w:p w14:paraId="6773CF8F" w14:textId="60EE9C04" w:rsidR="00D46201" w:rsidRDefault="00D46201"/>
    <w:p w14:paraId="3CE43FBD" w14:textId="1B6DF9EC" w:rsidR="00D46201" w:rsidRDefault="00D46201"/>
    <w:p w14:paraId="6519986A" w14:textId="21F917DD" w:rsidR="00D46201" w:rsidRDefault="00D46201"/>
    <w:p w14:paraId="6C154EB3" w14:textId="08792BEE" w:rsidR="00D46201" w:rsidRDefault="00D46201"/>
    <w:p w14:paraId="2B970987" w14:textId="5C553F22" w:rsidR="00D46201" w:rsidRDefault="00D46201"/>
    <w:p w14:paraId="4D63D2F1" w14:textId="09A04E5B" w:rsidR="00D46201" w:rsidRDefault="00D46201"/>
    <w:p w14:paraId="65EAB4A0" w14:textId="78204779" w:rsidR="00D46201" w:rsidRDefault="00D46201"/>
    <w:p w14:paraId="0962D5A3" w14:textId="2FAA7840" w:rsidR="00D46201" w:rsidRDefault="00D46201"/>
    <w:p w14:paraId="39D40545" w14:textId="15DAEFA0" w:rsidR="00D46201" w:rsidRDefault="00D46201"/>
    <w:p w14:paraId="0B279283" w14:textId="082C66B6" w:rsidR="00D46201" w:rsidRDefault="00D46201"/>
    <w:p w14:paraId="2A6D13A8" w14:textId="3597EF12" w:rsidR="00D46201" w:rsidRDefault="00D46201"/>
    <w:p w14:paraId="20BB539E" w14:textId="4D839237" w:rsidR="00D46201" w:rsidRDefault="00D46201"/>
    <w:p w14:paraId="4B8D1C33" w14:textId="7F7FB0A8" w:rsidR="00D46201" w:rsidRDefault="00D46201"/>
    <w:p w14:paraId="692DB637" w14:textId="77777777" w:rsidR="00D46201" w:rsidRPr="00692CEE" w:rsidRDefault="00D46201" w:rsidP="00D46201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14:paraId="19B44AA7" w14:textId="77777777" w:rsidR="00D46201" w:rsidRPr="00692CEE" w:rsidRDefault="00D46201" w:rsidP="00D46201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3</w:t>
      </w:r>
    </w:p>
    <w:p w14:paraId="34A0A702" w14:textId="77777777" w:rsidR="00D46201" w:rsidRPr="00692CEE" w:rsidRDefault="00D46201" w:rsidP="00D46201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รหัสวิชา ว2021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8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                                                              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6</w:t>
      </w:r>
    </w:p>
    <w:p w14:paraId="1233D65D" w14:textId="77777777" w:rsidR="00D46201" w:rsidRPr="00692CEE" w:rsidRDefault="00D46201" w:rsidP="00D46201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.0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0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14:paraId="69B37112" w14:textId="77777777" w:rsidR="00D46201" w:rsidRPr="00692CEE" w:rsidRDefault="00D46201" w:rsidP="00D46201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ผลการเรียนรู้</w:t>
      </w:r>
    </w:p>
    <w:p w14:paraId="24059DBA" w14:textId="77777777" w:rsidR="00D46201" w:rsidRPr="00692CEE" w:rsidRDefault="00D46201" w:rsidP="00D46201">
      <w:pPr>
        <w:tabs>
          <w:tab w:val="left" w:pos="6300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เคมี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6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)</w:t>
      </w:r>
    </w:p>
    <w:p w14:paraId="0680A86A" w14:textId="77777777" w:rsidR="00D46201" w:rsidRPr="0057743B" w:rsidRDefault="00D46201" w:rsidP="00D46201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บอกความหมายและ</w:t>
      </w:r>
      <w:r w:rsidRPr="0057743B">
        <w:rPr>
          <w:rFonts w:asciiTheme="minorBidi" w:hAnsiTheme="minorBidi" w:cstheme="minorBidi"/>
          <w:sz w:val="32"/>
          <w:szCs w:val="32"/>
          <w:cs/>
        </w:rPr>
        <w:t>ระบุประเภท</w:t>
      </w:r>
      <w:r w:rsidRPr="0057743B">
        <w:rPr>
          <w:rFonts w:asciiTheme="minorBidi" w:hAnsiTheme="minorBidi" w:cstheme="minorBidi"/>
          <w:sz w:val="32"/>
          <w:szCs w:val="32"/>
        </w:rPr>
        <w:t xml:space="preserve"> </w:t>
      </w:r>
      <w:r w:rsidRPr="0057743B">
        <w:rPr>
          <w:rFonts w:asciiTheme="minorBidi" w:hAnsiTheme="minorBidi" w:cstheme="minorBidi"/>
          <w:sz w:val="32"/>
          <w:szCs w:val="32"/>
          <w:cs/>
        </w:rPr>
        <w:t>ของสารประกอบอินทรีย์</w:t>
      </w:r>
    </w:p>
    <w:p w14:paraId="10C994B2" w14:textId="77777777" w:rsidR="00D46201" w:rsidRDefault="00D46201" w:rsidP="00D4620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32"/>
          <w:szCs w:val="32"/>
        </w:rPr>
      </w:pPr>
      <w:r w:rsidRPr="0031780A">
        <w:rPr>
          <w:rFonts w:asciiTheme="minorBidi" w:hAnsiTheme="minorBidi" w:cstheme="minorBidi"/>
          <w:sz w:val="32"/>
          <w:szCs w:val="32"/>
          <w:cs/>
        </w:rPr>
        <w:t>เขียนสูตรโครงสร้างและเรียกชื่อสารประกอบ</w:t>
      </w:r>
      <w:r w:rsidRPr="0031780A">
        <w:rPr>
          <w:rFonts w:asciiTheme="minorBidi" w:hAnsiTheme="minorBidi" w:cstheme="minorBidi"/>
          <w:sz w:val="32"/>
          <w:szCs w:val="32"/>
        </w:rPr>
        <w:t xml:space="preserve"> </w:t>
      </w:r>
      <w:r w:rsidRPr="0031780A">
        <w:rPr>
          <w:rFonts w:asciiTheme="minorBidi" w:hAnsiTheme="minorBidi" w:cstheme="minorBidi"/>
          <w:sz w:val="32"/>
          <w:szCs w:val="32"/>
          <w:cs/>
        </w:rPr>
        <w:t xml:space="preserve">อินทรีย์ประเภทต่าง ๆ ตามระบบ </w:t>
      </w:r>
      <w:r w:rsidRPr="0031780A">
        <w:rPr>
          <w:rFonts w:asciiTheme="minorBidi" w:hAnsiTheme="minorBidi" w:cstheme="minorBidi"/>
          <w:sz w:val="32"/>
          <w:szCs w:val="32"/>
        </w:rPr>
        <w:t>IUPAC</w:t>
      </w:r>
    </w:p>
    <w:p w14:paraId="205A2E42" w14:textId="77777777" w:rsidR="00D46201" w:rsidRDefault="00D46201" w:rsidP="00D46201">
      <w:pPr>
        <w:pStyle w:val="ListParagraph"/>
        <w:numPr>
          <w:ilvl w:val="0"/>
          <w:numId w:val="2"/>
        </w:numPr>
        <w:jc w:val="both"/>
        <w:rPr>
          <w:rFonts w:asciiTheme="minorBidi" w:hAnsiTheme="minorBidi" w:cstheme="minorBidi"/>
          <w:sz w:val="32"/>
          <w:szCs w:val="32"/>
        </w:rPr>
      </w:pPr>
      <w:r w:rsidRPr="0031780A">
        <w:rPr>
          <w:rFonts w:asciiTheme="minorBidi" w:hAnsiTheme="minorBidi" w:cstheme="minorBidi"/>
          <w:sz w:val="32"/>
          <w:szCs w:val="32"/>
          <w:cs/>
        </w:rPr>
        <w:t>วิเคราะห์และเปรียบเทียบ</w:t>
      </w:r>
      <w:r>
        <w:rPr>
          <w:rFonts w:asciiTheme="minorBidi" w:hAnsiTheme="minorBidi" w:cstheme="minorBidi" w:hint="cs"/>
          <w:sz w:val="32"/>
          <w:szCs w:val="32"/>
          <w:cs/>
        </w:rPr>
        <w:t>สมบัติ</w:t>
      </w:r>
      <w:r w:rsidRPr="0031780A">
        <w:rPr>
          <w:rFonts w:asciiTheme="minorBidi" w:hAnsiTheme="minorBidi" w:cstheme="minorBidi"/>
          <w:sz w:val="32"/>
          <w:szCs w:val="32"/>
          <w:cs/>
        </w:rPr>
        <w:t>ของสารประกอบอินทรีย์ที่มี</w:t>
      </w:r>
      <w:r w:rsidRPr="0031780A">
        <w:rPr>
          <w:rFonts w:asciiTheme="minorBidi" w:hAnsiTheme="minorBidi" w:cstheme="minorBidi"/>
          <w:sz w:val="32"/>
          <w:szCs w:val="32"/>
        </w:rPr>
        <w:t xml:space="preserve"> </w:t>
      </w:r>
      <w:r w:rsidRPr="0031780A">
        <w:rPr>
          <w:rFonts w:asciiTheme="minorBidi" w:hAnsiTheme="minorBidi" w:cstheme="minorBidi"/>
          <w:sz w:val="32"/>
          <w:szCs w:val="32"/>
          <w:cs/>
        </w:rPr>
        <w:t>หมู่ฟังก์ชัน ขนาดโมเลกุล หรือโครงสร้างต่างกัน</w:t>
      </w:r>
    </w:p>
    <w:p w14:paraId="3EAD594B" w14:textId="77777777" w:rsidR="00D46201" w:rsidRDefault="00D46201" w:rsidP="00D46201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31780A">
        <w:rPr>
          <w:rFonts w:asciiTheme="minorBidi" w:hAnsiTheme="minorBidi" w:cstheme="minorBidi"/>
          <w:sz w:val="32"/>
          <w:szCs w:val="32"/>
          <w:cs/>
        </w:rPr>
        <w:t>อธิบายการเกิดปฏิกิริยาบางประการของสารอินทรีย์และเขียนสมการเคมีแสดงการเกิดปฏิกิริยา</w:t>
      </w:r>
    </w:p>
    <w:p w14:paraId="1B475862" w14:textId="77777777" w:rsidR="00D46201" w:rsidRDefault="00D46201" w:rsidP="00D46201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31780A">
        <w:rPr>
          <w:rFonts w:asciiTheme="minorBidi" w:hAnsiTheme="minorBidi" w:cstheme="minorBidi"/>
          <w:sz w:val="32"/>
          <w:szCs w:val="32"/>
          <w:cs/>
        </w:rPr>
        <w:t>สืบค้นข้อมูล และนำเสนอตัวอย่างการนำ</w:t>
      </w:r>
      <w:r w:rsidRPr="0031780A">
        <w:rPr>
          <w:rFonts w:asciiTheme="minorBidi" w:hAnsiTheme="minorBidi" w:cstheme="minorBidi"/>
          <w:sz w:val="32"/>
          <w:szCs w:val="32"/>
        </w:rPr>
        <w:t xml:space="preserve"> </w:t>
      </w:r>
      <w:r w:rsidRPr="0031780A">
        <w:rPr>
          <w:rFonts w:asciiTheme="minorBidi" w:hAnsiTheme="minorBidi" w:cstheme="minorBidi"/>
          <w:sz w:val="32"/>
          <w:szCs w:val="32"/>
          <w:cs/>
        </w:rPr>
        <w:t>สารประกอบอินทรีย์ไปใช้ประโยชน์ในชีวิต</w:t>
      </w:r>
      <w:r w:rsidRPr="0031780A">
        <w:rPr>
          <w:rFonts w:asciiTheme="minorBidi" w:hAnsiTheme="minorBidi" w:cstheme="minorBidi"/>
          <w:sz w:val="32"/>
          <w:szCs w:val="32"/>
        </w:rPr>
        <w:t xml:space="preserve"> </w:t>
      </w:r>
      <w:r w:rsidRPr="0031780A">
        <w:rPr>
          <w:rFonts w:asciiTheme="minorBidi" w:hAnsiTheme="minorBidi" w:cstheme="minorBidi"/>
          <w:sz w:val="32"/>
          <w:szCs w:val="32"/>
          <w:cs/>
        </w:rPr>
        <w:t>ประจำวันและอุตสาหกรรม</w:t>
      </w:r>
    </w:p>
    <w:p w14:paraId="1B165BAE" w14:textId="77777777" w:rsidR="00D46201" w:rsidRPr="003974AC" w:rsidRDefault="00D46201" w:rsidP="00D46201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 w:rsidRPr="003974AC">
        <w:rPr>
          <w:rFonts w:ascii="Cordia New" w:hAnsi="Cordia New" w:cs="Cordia New"/>
          <w:color w:val="000000"/>
          <w:sz w:val="32"/>
          <w:szCs w:val="32"/>
          <w:cs/>
        </w:rPr>
        <w:t>อธิบาย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กระบวน</w:t>
      </w:r>
      <w:r w:rsidRPr="003974AC">
        <w:rPr>
          <w:rFonts w:ascii="Cordia New" w:hAnsi="Cordia New" w:cs="Cordia New"/>
          <w:color w:val="000000"/>
          <w:sz w:val="32"/>
          <w:szCs w:val="32"/>
          <w:cs/>
        </w:rPr>
        <w:t>การเกิดปิโตรเลียม</w:t>
      </w:r>
    </w:p>
    <w:p w14:paraId="43C7DEE7" w14:textId="77777777" w:rsidR="00D46201" w:rsidRPr="003974AC" w:rsidRDefault="00D46201" w:rsidP="00D46201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>บอกองค์ประกอบทางเคมีของผลิตภัณฑ์ปิโตรเลียม</w:t>
      </w:r>
    </w:p>
    <w:p w14:paraId="65BF22B3" w14:textId="77777777" w:rsidR="00D46201" w:rsidRPr="003974AC" w:rsidRDefault="00D46201" w:rsidP="00D4620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ordia New" w:hAnsi="Cordia New" w:cs="Cordia New"/>
          <w:color w:val="000000"/>
          <w:sz w:val="32"/>
          <w:szCs w:val="32"/>
        </w:rPr>
      </w:pPr>
      <w:r w:rsidRPr="003974AC">
        <w:rPr>
          <w:rFonts w:ascii="Cordia New" w:hAnsi="Cordia New" w:cs="Cordia New"/>
          <w:color w:val="000000"/>
          <w:sz w:val="32"/>
          <w:szCs w:val="32"/>
          <w:cs/>
        </w:rPr>
        <w:t>อภิปรายการนำผลิตภัณฑ์ที่ได้จากการแยกแก๊สธรรมชาติและการกลั่นลำดับส่วนน้ำมันดิบไปใช้ประโยชน์ รวมทั้งผลของผลิตภัณฑ์ต่อสิ่งมีชีวิตและสิ่งแวดล้อม</w:t>
      </w:r>
      <w:r w:rsidRPr="003974AC">
        <w:rPr>
          <w:rFonts w:ascii="Cordia New" w:hAnsi="Cordia New" w:cs="Cordia New"/>
          <w:color w:val="000000"/>
          <w:sz w:val="32"/>
          <w:szCs w:val="32"/>
        </w:rPr>
        <w:t>  </w:t>
      </w:r>
    </w:p>
    <w:p w14:paraId="70A3249C" w14:textId="77777777" w:rsidR="00D46201" w:rsidRDefault="00D46201" w:rsidP="00D46201">
      <w:pPr>
        <w:spacing w:after="0" w:line="240" w:lineRule="auto"/>
        <w:rPr>
          <w:rFonts w:ascii="Cordia New" w:hAnsi="Cordia New" w:cs="Cordia New"/>
          <w:color w:val="000000"/>
          <w:sz w:val="28"/>
        </w:rPr>
      </w:pPr>
    </w:p>
    <w:p w14:paraId="3DC070FA" w14:textId="77777777" w:rsidR="00D46201" w:rsidRPr="00692CEE" w:rsidRDefault="00D46201" w:rsidP="00D46201">
      <w:pPr>
        <w:spacing w:after="0" w:line="240" w:lineRule="auto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คำอธิบายผล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การเรียนรู้</w:t>
      </w:r>
    </w:p>
    <w:p w14:paraId="1ABB0DD9" w14:textId="77777777" w:rsidR="00D46201" w:rsidRPr="00692CEE" w:rsidRDefault="00D46201" w:rsidP="00D46201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(</w:t>
      </w:r>
      <w:r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เคมี</w:t>
      </w: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 xml:space="preserve"> 6)</w:t>
      </w:r>
    </w:p>
    <w:p w14:paraId="150F0E4F" w14:textId="77777777" w:rsidR="00D46201" w:rsidRDefault="00D46201" w:rsidP="00D46201">
      <w:pPr>
        <w:spacing w:after="0"/>
        <w:ind w:firstLine="720"/>
        <w:jc w:val="both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ศึกษา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หาความรู้พื้นฐานทางวิทยาศาสตร์เกี่ยวกับ</w:t>
      </w:r>
      <w:r>
        <w:rPr>
          <w:rFonts w:ascii="Cordia New" w:hAnsi="Cordia New" w:cs="Cordia New" w:hint="cs"/>
          <w:color w:val="000000"/>
          <w:sz w:val="31"/>
          <w:szCs w:val="31"/>
          <w:cs/>
        </w:rPr>
        <w:t>ความหมาย ประเภทของสารประกอบอินทรีย์ การอ่านชื่อสารประกอบอินทรีย์ที่มีโครงสร้างแตกต่างกัน  สมบัติของสารประกอบอินทรีย์ การเกิดปฏิกิริยาและการนำสารประกอบอินทรีย์ไปใช้ประโยชน์</w:t>
      </w:r>
    </w:p>
    <w:p w14:paraId="7DA4A352" w14:textId="77777777" w:rsidR="00D46201" w:rsidRDefault="00D46201" w:rsidP="00D46201">
      <w:pPr>
        <w:spacing w:after="0"/>
        <w:ind w:firstLine="720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ศึกษา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หาความรู้พื้นฐานทางวิทยาศาสตร์เกี่ยวกับ</w:t>
      </w:r>
      <w:r>
        <w:rPr>
          <w:rFonts w:ascii="Cordia New" w:hAnsi="Cordia New" w:cs="Cordia New" w:hint="cs"/>
          <w:color w:val="000000"/>
          <w:sz w:val="31"/>
          <w:szCs w:val="31"/>
          <w:cs/>
        </w:rPr>
        <w:t>กระบวนการเกิด, องค์ประกอบทางเคมี และผลิตภัณฑ์ปิโตรเคมี รวมทั้งการนำผลิตภัณฑ์ปิโตรเคมีมาใช้ประโยชน์และผลกระทบที่เกิดขึ้น</w:t>
      </w:r>
    </w:p>
    <w:p w14:paraId="301A6A97" w14:textId="77777777" w:rsidR="00D46201" w:rsidRDefault="00D46201" w:rsidP="00D46201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โดยใช้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กระบวนการสร้างความรู้ความเข้าใจ </w:t>
      </w:r>
      <w:r w:rsidRPr="00692CEE">
        <w:rPr>
          <w:rFonts w:ascii="Cordia New" w:hAnsi="Cordia New" w:cs="Cordia New" w:hint="cs"/>
          <w:color w:val="000000"/>
          <w:sz w:val="31"/>
          <w:szCs w:val="31"/>
          <w:cs/>
        </w:rPr>
        <w:t>ก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ระบวนการการทางวิทยาศาสตร์ และทักษะกระบวนการทางวิทยาศาสตร์ ได้แก่ การสังเกต การสืบค้นข้อมูล การทดลองการลงความเห็นจากข้อมูล การสื่อความหมายข้อมูล การจำแนกประเภท การตีความหมายข้อมูล และการลงข้อสรุป การวิเคราะห์ การอธิบาย การอภิปราย 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</w:p>
    <w:p w14:paraId="0077E89E" w14:textId="77777777" w:rsidR="00D46201" w:rsidRPr="00692CEE" w:rsidRDefault="00D46201" w:rsidP="00D46201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color w:val="000000"/>
          <w:sz w:val="31"/>
          <w:szCs w:val="31"/>
        </w:rPr>
      </w:pP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เพื่อ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 xml:space="preserve">ให้เกิดความรู้ ความเข้าใจ มีความสามารถในการคิด มีความสามารถในการแก้ปัญหา และสามารถนำความรู้ที่ได้ไปประยุกต์ใช้ในชีวิตประจำวันได้ </w:t>
      </w:r>
    </w:p>
    <w:p w14:paraId="1323AD00" w14:textId="77777777" w:rsidR="00D46201" w:rsidRPr="00692CEE" w:rsidRDefault="00D46201" w:rsidP="00D46201">
      <w:pPr>
        <w:spacing w:after="0" w:line="240" w:lineRule="auto"/>
        <w:ind w:firstLine="720"/>
        <w:jc w:val="both"/>
        <w:rPr>
          <w:rFonts w:ascii="Cordia New" w:hAnsi="Cordia New" w:cs="Cordia New"/>
          <w:color w:val="000000"/>
          <w:sz w:val="31"/>
          <w:szCs w:val="31"/>
        </w:rPr>
      </w:pPr>
      <w:r w:rsidRPr="00692CEE">
        <w:rPr>
          <w:rFonts w:ascii="Cordia New" w:hAnsi="Cordia New" w:cs="Cordia New" w:hint="cs"/>
          <w:b/>
          <w:bCs/>
          <w:color w:val="000000"/>
          <w:sz w:val="31"/>
          <w:szCs w:val="31"/>
          <w:cs/>
        </w:rPr>
        <w:t>พ</w:t>
      </w:r>
      <w:r w:rsidRPr="00692CEE">
        <w:rPr>
          <w:rFonts w:ascii="Cordia New" w:hAnsi="Cordia New" w:cs="Cordia New"/>
          <w:b/>
          <w:bCs/>
          <w:color w:val="000000"/>
          <w:sz w:val="31"/>
          <w:szCs w:val="31"/>
          <w:cs/>
        </w:rPr>
        <w:t>ร้อมทั้ง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มีรักชาติ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ศาสน์ กษัตริย์ซื่อสัตย์สุจริต มีวินัย ใฝ่เรียนรู้ อยู่อย่างพอเพียง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มุ่งมั่นในการทำงาน</w:t>
      </w:r>
      <w:r w:rsidRPr="00692CEE">
        <w:rPr>
          <w:rFonts w:ascii="Cordia New" w:hAnsi="Cordia New" w:cs="Cordia New"/>
          <w:color w:val="000000"/>
          <w:sz w:val="31"/>
          <w:szCs w:val="31"/>
        </w:rPr>
        <w:t xml:space="preserve"> </w:t>
      </w:r>
      <w:r w:rsidRPr="00692CEE">
        <w:rPr>
          <w:rFonts w:ascii="Cordia New" w:hAnsi="Cordia New" w:cs="Cordia New"/>
          <w:color w:val="000000"/>
          <w:sz w:val="31"/>
          <w:szCs w:val="31"/>
          <w:cs/>
        </w:rPr>
        <w:t>รักความเป็นไทย มีจิตสาธารณะและมีความเป็นสุภาพบุรุษอัสสัมชัญ</w:t>
      </w:r>
    </w:p>
    <w:p w14:paraId="5AB083EF" w14:textId="1C455238" w:rsidR="00D46201" w:rsidRDefault="00D46201" w:rsidP="00D46201"/>
    <w:p w14:paraId="2A6FEF3C" w14:textId="23398FD0" w:rsidR="000D65BF" w:rsidRDefault="000D65BF" w:rsidP="00D46201"/>
    <w:p w14:paraId="6EFBD0DA" w14:textId="77777777" w:rsidR="000D65BF" w:rsidRPr="00692CEE" w:rsidRDefault="000D65BF" w:rsidP="000D65BF">
      <w:pPr>
        <w:spacing w:after="0" w:line="240" w:lineRule="auto"/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lastRenderedPageBreak/>
        <w:t>คำอธิบายรายวิชา</w:t>
      </w:r>
    </w:p>
    <w:p w14:paraId="4D882E5C" w14:textId="77777777" w:rsidR="000D65BF" w:rsidRPr="00692CEE" w:rsidRDefault="000D65BF" w:rsidP="000D65BF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3</w:t>
      </w:r>
    </w:p>
    <w:p w14:paraId="7C67604D" w14:textId="77777777" w:rsidR="000D65BF" w:rsidRPr="00692CEE" w:rsidRDefault="000D65BF" w:rsidP="000D65BF">
      <w:pP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รหัสวิชา ว2021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8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                                                                  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รายวิชา วิทยาศาสตร์ขั้นสูง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6</w:t>
      </w:r>
    </w:p>
    <w:p w14:paraId="24E664DB" w14:textId="77777777" w:rsidR="000D65BF" w:rsidRPr="00692CEE" w:rsidRDefault="000D65BF" w:rsidP="000D65BF">
      <w:pPr>
        <w:pBdr>
          <w:bottom w:val="single" w:sz="4" w:space="1" w:color="auto"/>
        </w:pBdr>
        <w:tabs>
          <w:tab w:val="left" w:pos="6300"/>
        </w:tabs>
        <w:spacing w:after="0" w:line="240" w:lineRule="auto"/>
        <w:jc w:val="thaiDistribute"/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.0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หน่วยกิต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ab/>
        <w:t xml:space="preserve">       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>2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0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ชั่วโมง</w:t>
      </w:r>
    </w:p>
    <w:p w14:paraId="35B7FB34" w14:textId="77777777" w:rsidR="000D65BF" w:rsidRPr="00692CEE" w:rsidRDefault="000D65BF" w:rsidP="000D65BF">
      <w:pPr>
        <w:spacing w:after="0" w:line="240" w:lineRule="auto"/>
        <w:jc w:val="thaiDistribute"/>
        <w:rPr>
          <w:rFonts w:ascii="Cordia New" w:hAnsi="Cordia New" w:cs="Cordia New"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ผลการเรียนรู้</w:t>
      </w:r>
    </w:p>
    <w:p w14:paraId="6E2CC4F7" w14:textId="592FC87D" w:rsidR="000D65BF" w:rsidRPr="00692CEE" w:rsidRDefault="000D65BF" w:rsidP="000D65BF">
      <w:pPr>
        <w:tabs>
          <w:tab w:val="left" w:pos="6300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ชีววิทยา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6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)</w:t>
      </w:r>
    </w:p>
    <w:p w14:paraId="17CEAE27" w14:textId="77777777" w:rsid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</w:p>
    <w:p w14:paraId="2811BAD6" w14:textId="478D9203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lang w:val="en-GB"/>
        </w:rPr>
        <w:t>2</w:t>
      </w:r>
      <w:r>
        <w:rPr>
          <w:rFonts w:asciiTheme="minorBidi" w:hAnsiTheme="minorBidi" w:cstheme="minorBidi"/>
          <w:sz w:val="32"/>
          <w:szCs w:val="32"/>
        </w:rPr>
        <w:t>1</w:t>
      </w:r>
      <w:r w:rsidRPr="000D65BF">
        <w:rPr>
          <w:rFonts w:asciiTheme="minorBidi" w:hAnsiTheme="minorBidi" w:cstheme="minorBidi"/>
          <w:sz w:val="32"/>
          <w:szCs w:val="32"/>
          <w:cs/>
        </w:rPr>
        <w:t>. อธิบายเกี่ยวกับชนิดและลักษณะของเนื้อเยื่อพืชและเขียนแผนผังเพื่อสรุปชนิดของเนื้อเยื่อพืช</w:t>
      </w:r>
    </w:p>
    <w:p w14:paraId="4B397B2F" w14:textId="43689B92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22</w:t>
      </w:r>
      <w:r w:rsidRPr="000D65BF">
        <w:rPr>
          <w:rFonts w:asciiTheme="minorBidi" w:hAnsiTheme="minorBidi" w:cstheme="minorBidi"/>
          <w:sz w:val="32"/>
          <w:szCs w:val="32"/>
          <w:cs/>
        </w:rPr>
        <w:t>. สังเกต อธิบาย และเปรียบเทียบโครงสร้างภายในของรากพืชใบเลียงเดียวและรากพืช ใบเลี้ยงคู่จากการตัดตามขวาง</w:t>
      </w:r>
    </w:p>
    <w:p w14:paraId="773792F0" w14:textId="13666365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23</w:t>
      </w:r>
      <w:r w:rsidRPr="000D65BF">
        <w:rPr>
          <w:rFonts w:asciiTheme="minorBidi" w:hAnsiTheme="minorBidi" w:cstheme="minorBidi"/>
          <w:sz w:val="32"/>
          <w:szCs w:val="32"/>
          <w:cs/>
        </w:rPr>
        <w:t>. สังเกต อธิบาย และเปรียบเทียบโครงสร้างภายในของลำต้นพืชใบเลียงเดียวและลำต้นพืช ใบเลี้ยงคู่จากการตัดตามขวาง</w:t>
      </w:r>
    </w:p>
    <w:p w14:paraId="2A0CEB5D" w14:textId="6F0AE4E5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24</w:t>
      </w:r>
      <w:r w:rsidRPr="000D65BF">
        <w:rPr>
          <w:rFonts w:asciiTheme="minorBidi" w:hAnsiTheme="minorBidi" w:cstheme="minorBidi"/>
          <w:sz w:val="32"/>
          <w:szCs w:val="32"/>
          <w:cs/>
        </w:rPr>
        <w:t>.สังเกต และอธิบายโครงสร้างภายในของใบพืชจากการตัดตามขวาง</w:t>
      </w:r>
    </w:p>
    <w:p w14:paraId="4CAE1119" w14:textId="54B9905D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25</w:t>
      </w:r>
      <w:r w:rsidRPr="000D65BF">
        <w:rPr>
          <w:rFonts w:asciiTheme="minorBidi" w:hAnsiTheme="minorBidi" w:cstheme="minorBidi"/>
          <w:sz w:val="32"/>
          <w:szCs w:val="32"/>
          <w:cs/>
        </w:rPr>
        <w:t>. อธิบายกลไกการลำเลียงอาหารในพืช</w:t>
      </w:r>
    </w:p>
    <w:p w14:paraId="4CD2BC68" w14:textId="48AE3D7A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26</w:t>
      </w:r>
      <w:r w:rsidRPr="000D65BF">
        <w:rPr>
          <w:rFonts w:asciiTheme="minorBidi" w:hAnsiTheme="minorBidi" w:cstheme="minorBidi"/>
          <w:sz w:val="32"/>
          <w:szCs w:val="32"/>
          <w:cs/>
        </w:rPr>
        <w:t>. อธิบายวัฏจักรชีวิตแบบสลับของพืชดอก</w:t>
      </w:r>
    </w:p>
    <w:p w14:paraId="4B92B0D5" w14:textId="155E2305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27</w:t>
      </w:r>
      <w:r w:rsidRPr="000D65BF">
        <w:rPr>
          <w:rFonts w:asciiTheme="minorBidi" w:hAnsiTheme="minorBidi" w:cstheme="minorBidi"/>
          <w:sz w:val="32"/>
          <w:szCs w:val="32"/>
          <w:cs/>
        </w:rPr>
        <w:t>. อธิบายและเปรียบเทียบกระกบวนการสร้างเซลล์สืบพันธุ์ของเพศผู้และเพ</w:t>
      </w:r>
      <w:r w:rsidR="004F4988">
        <w:rPr>
          <w:rFonts w:asciiTheme="minorBidi" w:hAnsiTheme="minorBidi" w:cstheme="minorBidi" w:hint="cs"/>
          <w:sz w:val="32"/>
          <w:szCs w:val="32"/>
          <w:cs/>
        </w:rPr>
        <w:t>ศ</w:t>
      </w:r>
      <w:r w:rsidRPr="000D65BF">
        <w:rPr>
          <w:rFonts w:asciiTheme="minorBidi" w:hAnsiTheme="minorBidi" w:cstheme="minorBidi"/>
          <w:sz w:val="32"/>
          <w:szCs w:val="32"/>
          <w:cs/>
        </w:rPr>
        <w:t>เมีย และอธิบายการปฏิสนธิของพืชดอก</w:t>
      </w:r>
    </w:p>
    <w:p w14:paraId="5596A70E" w14:textId="6F1E65E0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28</w:t>
      </w:r>
      <w:r w:rsidRPr="000D65BF">
        <w:rPr>
          <w:rFonts w:asciiTheme="minorBidi" w:hAnsiTheme="minorBidi" w:cstheme="minorBidi"/>
          <w:sz w:val="32"/>
          <w:szCs w:val="32"/>
          <w:cs/>
        </w:rPr>
        <w:t>. อธิบายการเกิดเมล็ดและการเกิดผลของพืชดอกโครงสร้างของเมล็ดและผล และยกตัวอย่างการใช้ประโยชน์จากโครงสร้างต่าง ๆ ของเมล็ดและผล</w:t>
      </w:r>
    </w:p>
    <w:p w14:paraId="0F93AF76" w14:textId="6D32F264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29</w:t>
      </w:r>
      <w:r w:rsidRPr="000D65BF">
        <w:rPr>
          <w:rFonts w:asciiTheme="minorBidi" w:hAnsiTheme="minorBidi" w:cstheme="minorBidi"/>
          <w:sz w:val="32"/>
          <w:szCs w:val="32"/>
          <w:cs/>
        </w:rPr>
        <w:t>. ทดลอง และอธิบายเกี่ยวกับปัจจัยต่าง ๆ ที่มีผลต่อการงอกของเมล็ด สภาพพักตัวของเมล็ด และบอกแนวทางในการแก้สภาพพักตัว ของเมล็ด</w:t>
      </w:r>
    </w:p>
    <w:p w14:paraId="2FBF0082" w14:textId="54AC8B15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30</w:t>
      </w:r>
      <w:r w:rsidRPr="000D65BF">
        <w:rPr>
          <w:rFonts w:asciiTheme="minorBidi" w:hAnsiTheme="minorBidi" w:cstheme="minorBidi"/>
          <w:sz w:val="32"/>
          <w:szCs w:val="32"/>
          <w:cs/>
        </w:rPr>
        <w:t>. สืบค้นข้อมูล อธิบายบทบาทและหน้าที่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ของออกซิน ไซโทไคนิน จิบเบอเรลลิน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เอทิลีน และกรดแอบไซซิก และอภิปราย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เกี่ยวกับการนำไปใช้ประโยชน์ทางการเกษตร</w:t>
      </w:r>
    </w:p>
    <w:p w14:paraId="4D834F5F" w14:textId="714D2840" w:rsidR="000D65BF" w:rsidRPr="000D65BF" w:rsidRDefault="000D65BF" w:rsidP="000D65BF">
      <w:pPr>
        <w:spacing w:after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>31</w:t>
      </w:r>
      <w:r w:rsidRPr="000D65BF">
        <w:rPr>
          <w:rFonts w:asciiTheme="minorBidi" w:hAnsiTheme="minorBidi" w:cstheme="minorBidi"/>
          <w:sz w:val="32"/>
          <w:szCs w:val="32"/>
          <w:cs/>
        </w:rPr>
        <w:t>. สืบค้นข้อมูล ทดลอง และอภิปราย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เกี่ยวกับสิ่งเร้าภายนอกที่มีผลต่อการ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เจริญเติบโตของพืช</w:t>
      </w:r>
    </w:p>
    <w:p w14:paraId="4188C8AD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37877488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628E5D85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0AA6A889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369C54DB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26701B2B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35CF10A5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14:paraId="091A6133" w14:textId="380E1796" w:rsid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0D65BF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14:paraId="55E2675B" w14:textId="77777777" w:rsidR="000D65BF" w:rsidRPr="00692CEE" w:rsidRDefault="000D65BF" w:rsidP="000D65BF">
      <w:pPr>
        <w:tabs>
          <w:tab w:val="left" w:pos="6300"/>
        </w:tabs>
        <w:spacing w:after="0" w:line="240" w:lineRule="auto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(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ชีววิทยา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Pr="00692C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6</w:t>
      </w:r>
      <w:r w:rsidRPr="00692CEE">
        <w:rPr>
          <w:rFonts w:ascii="Cordia New" w:hAnsi="Cordia New" w:cs="Cordia New"/>
          <w:b/>
          <w:bCs/>
          <w:color w:val="000000"/>
          <w:sz w:val="32"/>
          <w:szCs w:val="32"/>
        </w:rPr>
        <w:t>)</w:t>
      </w:r>
    </w:p>
    <w:p w14:paraId="0FABA48B" w14:textId="77777777" w:rsidR="000D65BF" w:rsidRPr="000D65BF" w:rsidRDefault="000D65BF" w:rsidP="000D65BF">
      <w:pPr>
        <w:spacing w:after="0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540F8DE2" w14:textId="408C2D57" w:rsidR="000D65BF" w:rsidRDefault="000D65BF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0D65BF">
        <w:rPr>
          <w:rFonts w:asciiTheme="minorBidi" w:hAnsiTheme="minorBidi" w:cstheme="minorBidi"/>
          <w:sz w:val="32"/>
          <w:szCs w:val="32"/>
          <w:cs/>
        </w:rPr>
        <w:tab/>
      </w:r>
      <w:r w:rsidRPr="000D65BF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0D65BF">
        <w:rPr>
          <w:rFonts w:asciiTheme="minorBidi" w:hAnsiTheme="minorBidi" w:cstheme="minorBidi"/>
          <w:sz w:val="32"/>
          <w:szCs w:val="32"/>
          <w:cs/>
        </w:rPr>
        <w:t>ความรู้ทางวิทยาศาสตร์ เรื่อง ชนิดและลักษณะของเนื้อเยื่อพืช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เปรียบเทียบโครงสร้างภายในของรากพืชใบเลียงเดียวและรากพืชใบเลี้ยงคู่ ต้นพืชใบเลียงเดียวและลำต้นพืชใบเลี้ยงคู่ โครงสร้างภายในของใบ จากการตัดตามขวาง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กลไกการลำเลียงอาหารในพืช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วัฏจักรชีวิตแบบสลับของพืชดอก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กระกบวนการสร้างเซลล์สืบพันธุ์ของเพศผู้และเพ</w:t>
      </w:r>
      <w:r w:rsidR="004F4988">
        <w:rPr>
          <w:rFonts w:asciiTheme="minorBidi" w:hAnsiTheme="minorBidi" w:cstheme="minorBidi" w:hint="cs"/>
          <w:sz w:val="32"/>
          <w:szCs w:val="32"/>
          <w:cs/>
        </w:rPr>
        <w:t>ศ</w:t>
      </w:r>
      <w:r w:rsidRPr="000D65BF">
        <w:rPr>
          <w:rFonts w:asciiTheme="minorBidi" w:hAnsiTheme="minorBidi" w:cstheme="minorBidi"/>
          <w:sz w:val="32"/>
          <w:szCs w:val="32"/>
          <w:cs/>
        </w:rPr>
        <w:t>เมีย การปฏิสนธิของพืชดอก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การเกิดเมล็ดและการเกิดผลของพืชดอกโครงสร้างของเมล็ดและผล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ปัจจัยต่าง ๆ ที่มีผลต่อการงอกของเมล็ด สภาพพักตัวของเมล็ด และบอกแนวทางในการแก้สภาพพักตัว ของเมล็ด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บทบาทและหน้าที่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ของออกซิน ไซโทไคนิน จิบเบอเรลลิน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เอทิลีน และกรดแอบไซซิก และอภิปราย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เกี่ยวกับการนำไปใช้ประโยชน์ทางการเกษตร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สิ่งเร้าภายนอกที่มีผลต่อการ</w:t>
      </w:r>
      <w:r w:rsidRPr="000D65BF">
        <w:rPr>
          <w:rFonts w:asciiTheme="minorBidi" w:hAnsiTheme="minorBidi" w:cstheme="minorBidi"/>
          <w:sz w:val="32"/>
          <w:szCs w:val="32"/>
        </w:rPr>
        <w:t xml:space="preserve"> </w:t>
      </w:r>
      <w:r w:rsidRPr="000D65BF">
        <w:rPr>
          <w:rFonts w:asciiTheme="minorBidi" w:hAnsiTheme="minorBidi" w:cstheme="minorBidi"/>
          <w:sz w:val="32"/>
          <w:szCs w:val="32"/>
          <w:cs/>
        </w:rPr>
        <w:t>เจริญเติบโตของพืช</w:t>
      </w:r>
    </w:p>
    <w:p w14:paraId="5CB42AC3" w14:textId="77777777" w:rsidR="0087794D" w:rsidRPr="000D65BF" w:rsidRDefault="0087794D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73C30551" w14:textId="06D9519C" w:rsidR="000D65BF" w:rsidRDefault="000D65BF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0D65BF">
        <w:rPr>
          <w:rFonts w:asciiTheme="minorBidi" w:hAnsiTheme="minorBidi" w:cstheme="minorBidi"/>
          <w:sz w:val="32"/>
          <w:szCs w:val="32"/>
          <w:cs/>
        </w:rPr>
        <w:tab/>
      </w:r>
      <w:r w:rsidRPr="000D65BF">
        <w:rPr>
          <w:rFonts w:asciiTheme="minorBidi" w:hAnsiTheme="minorBidi" w:cstheme="minorBidi"/>
          <w:b/>
          <w:bCs/>
          <w:sz w:val="32"/>
          <w:szCs w:val="32"/>
          <w:cs/>
        </w:rPr>
        <w:t>โดย</w:t>
      </w:r>
      <w:r w:rsidRPr="000D65BF">
        <w:rPr>
          <w:rFonts w:asciiTheme="minorBidi" w:hAnsiTheme="minorBidi" w:cstheme="minorBidi"/>
          <w:sz w:val="32"/>
          <w:szCs w:val="32"/>
          <w:cs/>
        </w:rPr>
        <w:t>ใช้การกระบวนการทางวิทยาศาสตร์ การสืบเสาะหาความรู้ การสังเกต การสำรวจตรวจสอบ การสืบค้นข้อมูล การทดลอง การอภิปราย การสร้างความคิดรวบยอด การฝึกปฏิบัติ การจัดการ การทำงานเป็นกลุ่ม การเสริมสร้างค่านิยม การสื่อความ และการตั้งคำถาม</w:t>
      </w:r>
    </w:p>
    <w:p w14:paraId="5A1C8E2F" w14:textId="77777777" w:rsidR="0087794D" w:rsidRPr="000D65BF" w:rsidRDefault="0087794D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1BAFFC0C" w14:textId="148789FA" w:rsidR="000D65BF" w:rsidRDefault="000D65BF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  <w:r w:rsidRPr="000D65BF">
        <w:rPr>
          <w:rFonts w:asciiTheme="minorBidi" w:hAnsiTheme="minorBidi" w:cstheme="minorBidi"/>
          <w:sz w:val="32"/>
          <w:szCs w:val="32"/>
          <w:cs/>
        </w:rPr>
        <w:tab/>
      </w:r>
      <w:r w:rsidRPr="000D65BF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0D65BF">
        <w:rPr>
          <w:rFonts w:asciiTheme="minorBidi" w:hAnsiTheme="minorBidi" w:cstheme="minorBidi"/>
          <w:sz w:val="32"/>
          <w:szCs w:val="32"/>
          <w:cs/>
        </w:rPr>
        <w:t>ให้เกิดความรู้ ความเข้าใจ มีความสามารถในการคิด มีความสมารถในการแก้ปัญหาและสามารถนำความรู้ที่ได้ไปประยุกต์ใช้ในชีวิตประจำวันได้</w:t>
      </w:r>
    </w:p>
    <w:p w14:paraId="2EC4FAB0" w14:textId="77777777" w:rsidR="0087794D" w:rsidRPr="000D65BF" w:rsidRDefault="0087794D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</w:rPr>
      </w:pPr>
    </w:p>
    <w:p w14:paraId="49652982" w14:textId="77777777" w:rsidR="000D65BF" w:rsidRPr="000D65BF" w:rsidRDefault="000D65BF" w:rsidP="000D65BF">
      <w:pPr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D65BF">
        <w:rPr>
          <w:rFonts w:asciiTheme="minorBidi" w:hAnsiTheme="minorBidi" w:cstheme="minorBidi"/>
          <w:sz w:val="32"/>
          <w:szCs w:val="32"/>
          <w:cs/>
        </w:rPr>
        <w:tab/>
      </w:r>
      <w:r w:rsidRPr="000D65BF">
        <w:rPr>
          <w:rFonts w:asciiTheme="minorBidi" w:hAnsiTheme="minorBidi" w:cstheme="minorBidi"/>
          <w:b/>
          <w:bCs/>
          <w:sz w:val="32"/>
          <w:szCs w:val="32"/>
          <w:cs/>
        </w:rPr>
        <w:t>พร้อม</w:t>
      </w:r>
      <w:r w:rsidRPr="000D65BF">
        <w:rPr>
          <w:rFonts w:asciiTheme="minorBidi" w:hAnsiTheme="minorBidi" w:cstheme="minorBidi"/>
          <w:sz w:val="32"/>
          <w:szCs w:val="32"/>
          <w:cs/>
        </w:rPr>
        <w:t>ทั้งมีรักชาติ ศาสตร์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</w:p>
    <w:p w14:paraId="48F62F33" w14:textId="77777777" w:rsidR="000D65BF" w:rsidRDefault="000D65BF" w:rsidP="000D65BF">
      <w:pPr>
        <w:spacing w:after="0"/>
        <w:jc w:val="thaiDistribute"/>
        <w:rPr>
          <w:rFonts w:asciiTheme="minorBidi" w:hAnsiTheme="minorBidi"/>
          <w:sz w:val="28"/>
        </w:rPr>
      </w:pPr>
    </w:p>
    <w:p w14:paraId="277DA29A" w14:textId="77777777" w:rsidR="000D65BF" w:rsidRDefault="000D65BF" w:rsidP="000D65BF">
      <w:pPr>
        <w:spacing w:after="0"/>
        <w:ind w:firstLine="720"/>
        <w:jc w:val="thaiDistribute"/>
      </w:pPr>
    </w:p>
    <w:p w14:paraId="19D3B714" w14:textId="77777777" w:rsidR="000D65BF" w:rsidRDefault="000D65BF" w:rsidP="000D65BF">
      <w:pPr>
        <w:spacing w:after="0"/>
        <w:ind w:firstLine="720"/>
      </w:pPr>
    </w:p>
    <w:p w14:paraId="6A233887" w14:textId="77777777" w:rsidR="000D65BF" w:rsidRPr="00626C13" w:rsidRDefault="000D65BF" w:rsidP="000D65BF">
      <w:pPr>
        <w:spacing w:after="0"/>
        <w:ind w:firstLine="720"/>
        <w:rPr>
          <w:b/>
          <w:bCs/>
          <w:cs/>
        </w:rPr>
      </w:pPr>
    </w:p>
    <w:p w14:paraId="724EEF2F" w14:textId="77777777" w:rsidR="000D65BF" w:rsidRPr="00284A00" w:rsidRDefault="000D65BF" w:rsidP="00D46201"/>
    <w:p w14:paraId="60A91EF5" w14:textId="531575A5" w:rsidR="00D46201" w:rsidRPr="00D46201" w:rsidRDefault="00D46201"/>
    <w:sectPr w:rsidR="00D46201" w:rsidRPr="00D46201" w:rsidSect="00EF5410">
      <w:pgSz w:w="11906" w:h="16838"/>
      <w:pgMar w:top="1135" w:right="110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DBB"/>
    <w:multiLevelType w:val="hybridMultilevel"/>
    <w:tmpl w:val="D092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F0D65"/>
    <w:multiLevelType w:val="hybridMultilevel"/>
    <w:tmpl w:val="041A97A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0B"/>
    <w:rsid w:val="000D65BF"/>
    <w:rsid w:val="00444572"/>
    <w:rsid w:val="004F4988"/>
    <w:rsid w:val="0087794D"/>
    <w:rsid w:val="009D3473"/>
    <w:rsid w:val="00D46201"/>
    <w:rsid w:val="00D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9E22"/>
  <w15:chartTrackingRefBased/>
  <w15:docId w15:val="{DAD0B4DA-A424-4377-8EA9-2F162647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72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7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D46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11</cp:revision>
  <dcterms:created xsi:type="dcterms:W3CDTF">2020-04-07T10:33:00Z</dcterms:created>
  <dcterms:modified xsi:type="dcterms:W3CDTF">2020-04-08T04:01:00Z</dcterms:modified>
</cp:coreProperties>
</file>