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316DAB">
        <w:rPr>
          <w:rFonts w:ascii="Cordia New" w:eastAsia="Calibri" w:hAnsi="Cordia New" w:cs="Cordia New" w:hint="cs"/>
          <w:bCs/>
          <w:sz w:val="32"/>
          <w:szCs w:val="32"/>
          <w:cs/>
        </w:rPr>
        <w:t>30212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eastAsia="Calibri" w:hAnsi="Cordia New" w:cs="Cordia New"/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ความรู้ทั่วไปเกี่ยวกับกีฬาฟุตบอล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316DAB">
        <w:rPr>
          <w:rFonts w:ascii="Cordia New" w:eastAsia="Calibri" w:hAnsi="Cordia New" w:cs="Cordia New" w:hint="cs"/>
          <w:bCs/>
          <w:sz w:val="32"/>
          <w:szCs w:val="32"/>
          <w:cs/>
        </w:rPr>
        <w:t>30212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หลักการออกกำลังกายที่จะช่วยเหลือ ส่งเสริมสมรรถภาพร่างกาย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Cs/>
          <w:sz w:val="32"/>
          <w:szCs w:val="32"/>
          <w:cs/>
        </w:rPr>
        <w:t>พ30212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3 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เรื่องระบบหายใจกับการออกกำลังกาย</w:t>
            </w:r>
          </w:p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cs/>
              </w:rPr>
            </w:pPr>
          </w:p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Cs/>
          <w:sz w:val="32"/>
          <w:szCs w:val="32"/>
          <w:cs/>
        </w:rPr>
        <w:t>พ30212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316DAB" w:rsidRPr="00316DAB" w:rsidRDefault="00316DAB" w:rsidP="00316DAB">
            <w:pPr>
              <w:spacing w:after="0" w:line="240" w:lineRule="auto"/>
              <w:ind w:left="547" w:right="-1908" w:hanging="547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 xml:space="preserve">4 </w:t>
            </w:r>
            <w:r w:rsidRPr="00316DAB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316DAB" w:rsidRPr="00316DAB" w:rsidRDefault="00316DAB" w:rsidP="00316DAB">
            <w:pPr>
              <w:spacing w:after="0" w:line="240" w:lineRule="auto"/>
              <w:ind w:left="547" w:right="-1908" w:hanging="547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เรื่อง การฝึกทักษะฟุตบอลเบื้องต้น</w:t>
            </w:r>
          </w:p>
          <w:p w:rsidR="00316DAB" w:rsidRPr="00316DAB" w:rsidRDefault="00316DAB" w:rsidP="00316DAB">
            <w:pPr>
              <w:spacing w:after="0" w:line="240" w:lineRule="auto"/>
              <w:ind w:left="547" w:right="-1908" w:hanging="547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316DAB">
        <w:rPr>
          <w:rFonts w:ascii="Cordia New" w:eastAsia="Calibri" w:hAnsi="Cordia New" w:cs="Cordia New" w:hint="cs"/>
          <w:bCs/>
          <w:sz w:val="32"/>
          <w:szCs w:val="32"/>
          <w:cs/>
        </w:rPr>
        <w:t>30212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316DAB" w:rsidRPr="00316DAB" w:rsidRDefault="00316DAB" w:rsidP="00316DAB">
            <w:pPr>
              <w:spacing w:after="0" w:line="240" w:lineRule="auto"/>
              <w:ind w:left="547" w:right="-1908" w:hanging="547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5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การเล่นยืนเป็นตำแหน่ง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316DAB">
        <w:rPr>
          <w:rFonts w:ascii="Cordia New" w:eastAsia="Calibri" w:hAnsi="Cordia New" w:cs="Cordia New" w:hint="cs"/>
          <w:bCs/>
          <w:sz w:val="32"/>
          <w:szCs w:val="32"/>
          <w:cs/>
        </w:rPr>
        <w:t>30212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รายวิชา </w:t>
      </w:r>
      <w:r w:rsidRPr="00316DAB">
        <w:rPr>
          <w:rFonts w:ascii="Cordia New" w:eastAsia="Calibri" w:hAnsi="Cordia New" w:cs="Cordia New" w:hint="cs"/>
          <w:b/>
          <w:sz w:val="32"/>
          <w:szCs w:val="32"/>
          <w:cs/>
        </w:rPr>
        <w:t>ศิลป์กีฬา4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จำนวน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6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การทดสอบสมรรถภาพทางกาย</w:t>
            </w:r>
          </w:p>
        </w:tc>
        <w:tc>
          <w:tcPr>
            <w:tcW w:w="1559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bCs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พ30212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>รายวิช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า 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จำนวน 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  <w:t>7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16DA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ต</w:t>
            </w:r>
            <w:r w:rsidRPr="00316DA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่ำ</w:t>
            </w:r>
            <w:r w:rsidRPr="00316DA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แหน</w:t>
            </w:r>
            <w:proofErr w:type="spellStart"/>
            <w:r w:rsidRPr="00316DA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่ง</w:t>
            </w:r>
            <w:proofErr w:type="spellEnd"/>
            <w:r w:rsidRPr="00316DA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ในโซนเกมรุกแดนบน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16DAB" w:rsidRPr="00316DAB" w:rsidRDefault="00316DAB" w:rsidP="00316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bCs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พ30212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>รายวิช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า ศิลป์กีฬา 4</w:t>
      </w:r>
    </w:p>
    <w:p w:rsidR="00316DAB" w:rsidRPr="00316DAB" w:rsidRDefault="00316DAB" w:rsidP="0031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จำนวน 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60"/>
        </w:trPr>
        <w:tc>
          <w:tcPr>
            <w:tcW w:w="4673" w:type="dxa"/>
            <w:tcBorders>
              <w:bottom w:val="single" w:sz="4" w:space="0" w:color="auto"/>
            </w:tcBorders>
          </w:tcPr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8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เรื่อง</w:t>
            </w:r>
            <w:r w:rsidRPr="00316DAB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16DA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ตำแหน่งในโซนเกมรับแดนล่าง</w:t>
            </w:r>
          </w:p>
          <w:p w:rsidR="00316DAB" w:rsidRPr="00316DAB" w:rsidRDefault="00316DAB" w:rsidP="00316DAB">
            <w:pPr>
              <w:spacing w:after="0" w:line="240" w:lineRule="auto"/>
              <w:rPr>
                <w:rFonts w:ascii="Times New Roman" w:eastAsia="Calibri" w:hAnsi="Times New Roman" w:cs="Angsana New"/>
                <w:i/>
                <w:iCs/>
                <w:color w:val="80808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  <w:vMerge w:val="restart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r w:rsidRPr="00316DAB">
        <w:rPr>
          <w:rFonts w:ascii="Cordia New" w:eastAsia="Calibri" w:hAnsi="Cordia New" w:cs="Cordia New"/>
          <w:b/>
          <w:sz w:val="32"/>
          <w:szCs w:val="32"/>
        </w:rPr>
        <w:lastRenderedPageBreak/>
        <w:br w:type="textWrapping" w:clear="all"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Cordia New" w:eastAsia="Calibri" w:hAnsi="Cordia New" w:cs="Cordia New"/>
          <w:b/>
          <w:bCs/>
          <w:sz w:val="32"/>
          <w:szCs w:val="32"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กลุ่มสาระการเรียนรู้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สุขศึกษาและพลศึกษา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5</w:t>
      </w:r>
    </w:p>
    <w:p w:rsidR="00316DAB" w:rsidRPr="00316DAB" w:rsidRDefault="00316DAB" w:rsidP="00316DA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พ30212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316DAB">
        <w:rPr>
          <w:rFonts w:ascii="Cordia New" w:eastAsia="Calibri" w:hAnsi="Cordia New" w:cs="Cordia New"/>
          <w:b/>
          <w:bCs/>
          <w:sz w:val="32"/>
          <w:szCs w:val="32"/>
          <w:cs/>
        </w:rPr>
        <w:t>รายวิช</w:t>
      </w:r>
      <w:r w:rsidRPr="00316DAB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า ศิลป์กีฬา 4</w:t>
      </w:r>
    </w:p>
    <w:p w:rsidR="00316DAB" w:rsidRPr="00316DAB" w:rsidRDefault="00316DAB" w:rsidP="00316DAB">
      <w:pPr>
        <w:pBdr>
          <w:top w:val="nil"/>
          <w:left w:val="nil"/>
          <w:right w:val="nil"/>
          <w:between w:val="nil"/>
        </w:pBdr>
        <w:spacing w:after="0" w:line="240" w:lineRule="auto"/>
        <w:ind w:right="-619" w:hanging="90"/>
        <w:rPr>
          <w:rFonts w:ascii="Cordia New" w:eastAsia="Calibri" w:hAnsi="Cordia New" w:cs="Cordia New"/>
          <w:b/>
          <w:color w:val="000000"/>
          <w:sz w:val="16"/>
          <w:szCs w:val="16"/>
        </w:rPr>
      </w:pP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>0.5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ab/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 xml:space="preserve">    จำนวน </w:t>
      </w:r>
      <w:r w:rsidRPr="00316DAB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108 </w:t>
      </w:r>
      <w:r w:rsidRPr="00316DAB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tbl>
      <w:tblPr>
        <w:tblpPr w:leftFromText="180" w:rightFromText="180" w:vertAnchor="text" w:tblpX="18" w:tblpY="1"/>
        <w:tblOverlap w:val="never"/>
        <w:tblW w:w="14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5"/>
        <w:gridCol w:w="1559"/>
        <w:gridCol w:w="3402"/>
        <w:gridCol w:w="2835"/>
        <w:gridCol w:w="2523"/>
      </w:tblGrid>
      <w:tr w:rsidR="00316DAB" w:rsidRPr="00316DAB" w:rsidTr="00CC2B62">
        <w:trPr>
          <w:trHeight w:val="400"/>
        </w:trPr>
        <w:tc>
          <w:tcPr>
            <w:tcW w:w="4655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6DAB" w:rsidRPr="00316DAB" w:rsidTr="00CC2B62">
        <w:trPr>
          <w:trHeight w:val="7163"/>
        </w:trPr>
        <w:tc>
          <w:tcPr>
            <w:tcW w:w="4655" w:type="dxa"/>
            <w:tcBorders>
              <w:bottom w:val="single" w:sz="4" w:space="0" w:color="auto"/>
            </w:tcBorders>
          </w:tcPr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9</w:t>
            </w: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16DA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     </w:t>
            </w:r>
            <w:r w:rsidRPr="00316DA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การยืนในตำแหน่งที่สมบูรณ์แบบ</w:t>
            </w:r>
            <w:r w:rsidRPr="00316DA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11 </w:t>
            </w:r>
            <w:r w:rsidRPr="00316DA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  11 คน</w:t>
            </w:r>
          </w:p>
          <w:p w:rsidR="00316DAB" w:rsidRPr="00316DAB" w:rsidRDefault="00316DAB" w:rsidP="00316D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</w:pP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16DAB">
              <w:rPr>
                <w:rFonts w:ascii="Cordia New" w:eastAsia="Calibri" w:hAnsi="Cordia New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316DA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316DA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16DA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</w:tcPr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1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2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www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google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</w:p>
          <w:p w:rsidR="00316DAB" w:rsidRPr="00316DAB" w:rsidRDefault="00316DAB" w:rsidP="003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  <w:t>3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316DA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316DA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การแข่งขันวอลเลย์บอล</w:t>
            </w:r>
          </w:p>
        </w:tc>
        <w:tc>
          <w:tcPr>
            <w:tcW w:w="2523" w:type="dxa"/>
          </w:tcPr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1)  แบบทดสอบ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2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สังเกต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                   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 xml:space="preserve">)  สังเกตพฤติกรรม   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Times New Roman" w:eastAsia="Times New Roman" w:hAnsi="Times New Roman" w:cs="Cordia New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16DAB" w:rsidRPr="00316DAB" w:rsidRDefault="00316DAB" w:rsidP="00316DAB">
            <w:pPr>
              <w:spacing w:after="0" w:line="240" w:lineRule="auto"/>
              <w:ind w:right="-1541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316DAB">
              <w:rPr>
                <w:rFonts w:ascii="Times New Roman" w:eastAsia="Times New Roman" w:hAnsi="Times New Roman" w:cs="Cordia New" w:hint="cs"/>
                <w:sz w:val="32"/>
                <w:szCs w:val="32"/>
                <w:cs/>
              </w:rPr>
              <w:t>1</w:t>
            </w:r>
            <w:r w:rsidRPr="00316DAB">
              <w:rPr>
                <w:rFonts w:ascii="Times New Roman" w:eastAsia="Times New Roman" w:hAnsi="Times New Roman"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316DAB" w:rsidRPr="00316DAB" w:rsidRDefault="00316DAB" w:rsidP="00316DAB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316DAB" w:rsidRPr="00316DAB" w:rsidRDefault="00316DAB" w:rsidP="00316DAB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</w:p>
    <w:p w:rsidR="00316DAB" w:rsidRPr="00316DAB" w:rsidRDefault="00316DAB" w:rsidP="00316DAB">
      <w:pPr>
        <w:spacing w:after="0" w:line="276" w:lineRule="auto"/>
        <w:rPr>
          <w:rFonts w:ascii="Cordia New" w:eastAsia="Calibri" w:hAnsi="Cordia New" w:cs="Cordia New"/>
          <w:b/>
          <w:sz w:val="32"/>
          <w:szCs w:val="32"/>
        </w:rPr>
      </w:pPr>
      <w:r w:rsidRPr="00316DAB">
        <w:rPr>
          <w:rFonts w:ascii="Cordia New" w:eastAsia="Calibri" w:hAnsi="Cordia New" w:cs="Cordia New"/>
          <w:b/>
          <w:sz w:val="32"/>
          <w:szCs w:val="32"/>
        </w:rPr>
        <w:br w:type="textWrapping" w:clear="all"/>
      </w:r>
    </w:p>
    <w:p w:rsidR="001E2CD0" w:rsidRPr="00316DAB" w:rsidRDefault="001E2CD0">
      <w:bookmarkStart w:id="0" w:name="_GoBack"/>
      <w:bookmarkEnd w:id="0"/>
    </w:p>
    <w:sectPr w:rsidR="001E2CD0" w:rsidRPr="00316DAB" w:rsidSect="00AC25B1">
      <w:headerReference w:type="default" r:id="rId4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55" w:rsidRDefault="00316D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4E1255" w:rsidRDefault="00316D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AB"/>
    <w:rsid w:val="001E2CD0"/>
    <w:rsid w:val="003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9451E-4A6F-418B-A3F4-EF3DC1C3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316DA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Heading2">
    <w:name w:val="heading 2"/>
    <w:basedOn w:val="Normal"/>
    <w:next w:val="Normal"/>
    <w:link w:val="Heading2Char"/>
    <w:rsid w:val="00316DAB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316DAB"/>
    <w:pPr>
      <w:spacing w:after="200"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link w:val="Heading4Char"/>
    <w:rsid w:val="00316DAB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16DAB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</w:rPr>
  </w:style>
  <w:style w:type="paragraph" w:styleId="Heading6">
    <w:name w:val="heading 6"/>
    <w:basedOn w:val="Normal"/>
    <w:next w:val="Normal"/>
    <w:link w:val="Heading6Char"/>
    <w:rsid w:val="00316DAB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AB"/>
    <w:pPr>
      <w:keepNext/>
      <w:keepLines/>
      <w:spacing w:before="40" w:after="0"/>
      <w:outlineLvl w:val="6"/>
    </w:pPr>
    <w:rPr>
      <w:rFonts w:ascii="Calibri" w:eastAsia="Times New Roman" w:hAnsi="Calibri" w:cs="Angsana New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AB"/>
    <w:pPr>
      <w:keepNext/>
      <w:keepLines/>
      <w:spacing w:before="40" w:after="0"/>
      <w:outlineLvl w:val="7"/>
    </w:pPr>
    <w:rPr>
      <w:rFonts w:ascii="Calibri" w:eastAsia="Times New Roman" w:hAnsi="Calibri" w:cs="Angsana New"/>
      <w:color w:val="404040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AB"/>
    <w:pPr>
      <w:keepNext/>
      <w:keepLines/>
      <w:spacing w:before="40" w:after="0"/>
      <w:outlineLvl w:val="8"/>
    </w:pPr>
    <w:rPr>
      <w:rFonts w:ascii="Calibri" w:eastAsia="Times New Roman" w:hAnsi="Calibri" w:cs="Angsana New"/>
      <w:i/>
      <w:iCs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DAB"/>
    <w:rPr>
      <w:rFonts w:ascii="Cambria" w:eastAsia="Cambria" w:hAnsi="Cambria" w:cs="Cambria"/>
      <w:b/>
      <w:color w:val="366091"/>
      <w:sz w:val="28"/>
    </w:rPr>
  </w:style>
  <w:style w:type="character" w:customStyle="1" w:styleId="Heading2Char">
    <w:name w:val="Heading 2 Char"/>
    <w:basedOn w:val="DefaultParagraphFont"/>
    <w:link w:val="Heading2"/>
    <w:rsid w:val="00316DA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16DAB"/>
    <w:rPr>
      <w:rFonts w:ascii="Angsana New" w:eastAsia="Angsana New" w:hAnsi="Angsana New" w:cs="Angsana New"/>
      <w:b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316DAB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16DAB"/>
    <w:rPr>
      <w:rFonts w:ascii="Cambria" w:eastAsia="Cambria" w:hAnsi="Cambria" w:cs="Cambria"/>
      <w:color w:val="243F61"/>
      <w:sz w:val="28"/>
    </w:rPr>
  </w:style>
  <w:style w:type="character" w:customStyle="1" w:styleId="Heading6Char">
    <w:name w:val="Heading 6 Char"/>
    <w:basedOn w:val="DefaultParagraphFont"/>
    <w:link w:val="Heading6"/>
    <w:rsid w:val="00316DAB"/>
    <w:rPr>
      <w:rFonts w:ascii="Calibri" w:eastAsia="Calibri" w:hAnsi="Calibri" w:cs="Calibri"/>
      <w:b/>
      <w:sz w:val="20"/>
      <w:szCs w:val="20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316DAB"/>
    <w:pPr>
      <w:keepNext/>
      <w:keepLines/>
      <w:spacing w:before="200" w:after="0" w:line="276" w:lineRule="auto"/>
      <w:outlineLvl w:val="6"/>
    </w:pPr>
    <w:rPr>
      <w:rFonts w:ascii="Calibri" w:eastAsia="Times New Roman" w:hAnsi="Calibri" w:cs="Angsana New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316DAB"/>
    <w:pPr>
      <w:keepNext/>
      <w:keepLines/>
      <w:spacing w:before="200" w:after="0" w:line="276" w:lineRule="auto"/>
      <w:outlineLvl w:val="7"/>
    </w:pPr>
    <w:rPr>
      <w:rFonts w:ascii="Calibri" w:eastAsia="Times New Roman" w:hAnsi="Calibri" w:cs="Angsana New"/>
      <w:color w:val="404040"/>
      <w:sz w:val="20"/>
      <w:szCs w:val="25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316DAB"/>
    <w:pPr>
      <w:keepNext/>
      <w:keepLines/>
      <w:spacing w:before="200" w:after="0" w:line="276" w:lineRule="auto"/>
      <w:outlineLvl w:val="8"/>
    </w:pPr>
    <w:rPr>
      <w:rFonts w:ascii="Calibri" w:eastAsia="Times New Roman" w:hAnsi="Calibri" w:cs="Angsana New"/>
      <w:i/>
      <w:iCs/>
      <w:color w:val="404040"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316DAB"/>
  </w:style>
  <w:style w:type="table" w:customStyle="1" w:styleId="TableNormal1">
    <w:name w:val="Table Normal1"/>
    <w:rsid w:val="00316DAB"/>
    <w:pPr>
      <w:spacing w:after="200" w:line="276" w:lineRule="auto"/>
    </w:pPr>
    <w:rPr>
      <w:rFonts w:ascii="Calibri" w:eastAsia="Calibri" w:hAnsi="Calibri" w:cs="Calibr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316DAB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16DAB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316DA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16DAB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6DA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semiHidden/>
    <w:unhideWhenUsed/>
    <w:rsid w:val="00316DA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DAB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316DA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6DAB"/>
    <w:rPr>
      <w:rFonts w:ascii="Calibri" w:eastAsia="Calibri" w:hAnsi="Calibri" w:cs="Angsana New"/>
    </w:rPr>
  </w:style>
  <w:style w:type="paragraph" w:customStyle="1" w:styleId="Quote1">
    <w:name w:val="Quote1"/>
    <w:basedOn w:val="Normal"/>
    <w:next w:val="Normal"/>
    <w:uiPriority w:val="29"/>
    <w:qFormat/>
    <w:rsid w:val="00316DAB"/>
    <w:pPr>
      <w:spacing w:after="200" w:line="276" w:lineRule="auto"/>
    </w:pPr>
    <w:rPr>
      <w:rFonts w:ascii="Calibri" w:eastAsia="Calibri" w:hAnsi="Calibri" w:cs="Angsana New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16DAB"/>
    <w:rPr>
      <w:rFonts w:cs="Angsana New"/>
      <w:i/>
      <w:iCs/>
      <w:color w:val="000000"/>
      <w:szCs w:val="28"/>
    </w:rPr>
  </w:style>
  <w:style w:type="character" w:styleId="Strong">
    <w:name w:val="Strong"/>
    <w:basedOn w:val="DefaultParagraphFont"/>
    <w:uiPriority w:val="22"/>
    <w:qFormat/>
    <w:rsid w:val="00316DAB"/>
    <w:rPr>
      <w:b/>
      <w:bCs/>
    </w:rPr>
  </w:style>
  <w:style w:type="character" w:customStyle="1" w:styleId="IntenseEmphasis1">
    <w:name w:val="Intense Emphasis1"/>
    <w:basedOn w:val="DefaultParagraphFont"/>
    <w:uiPriority w:val="21"/>
    <w:qFormat/>
    <w:rsid w:val="00316DAB"/>
    <w:rPr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316DAB"/>
    <w:rPr>
      <w:rFonts w:ascii="Calibri" w:eastAsia="Times New Roman" w:hAnsi="Calibri" w:cs="Angsana New"/>
      <w:i/>
      <w:iCs/>
      <w:color w:val="404040"/>
      <w:szCs w:val="28"/>
    </w:rPr>
  </w:style>
  <w:style w:type="character" w:styleId="Emphasis">
    <w:name w:val="Emphasis"/>
    <w:basedOn w:val="DefaultParagraphFont"/>
    <w:uiPriority w:val="20"/>
    <w:qFormat/>
    <w:rsid w:val="00316DAB"/>
    <w:rPr>
      <w:i/>
      <w:iCs/>
    </w:rPr>
  </w:style>
  <w:style w:type="character" w:customStyle="1" w:styleId="SubtleEmphasis1">
    <w:name w:val="Subtle Emphasis1"/>
    <w:basedOn w:val="DefaultParagraphFont"/>
    <w:uiPriority w:val="19"/>
    <w:qFormat/>
    <w:rsid w:val="00316DAB"/>
    <w:rPr>
      <w:i/>
      <w:iCs/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316DAB"/>
    <w:rPr>
      <w:rFonts w:ascii="Calibri" w:eastAsia="Times New Roman" w:hAnsi="Calibri" w:cs="Angsana New"/>
      <w:color w:val="404040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316DAB"/>
    <w:rPr>
      <w:rFonts w:ascii="Calibri" w:eastAsia="Times New Roman" w:hAnsi="Calibri" w:cs="Angsana New"/>
      <w:i/>
      <w:iCs/>
      <w:color w:val="404040"/>
      <w:sz w:val="20"/>
      <w:szCs w:val="25"/>
    </w:rPr>
  </w:style>
  <w:style w:type="paragraph" w:styleId="NoSpacing">
    <w:name w:val="No Spacing"/>
    <w:uiPriority w:val="1"/>
    <w:qFormat/>
    <w:rsid w:val="00316DAB"/>
    <w:pPr>
      <w:spacing w:after="0" w:line="240" w:lineRule="auto"/>
    </w:pPr>
    <w:rPr>
      <w:rFonts w:ascii="Calibri" w:eastAsia="Calibri" w:hAnsi="Calibri" w:cs="Angsana New"/>
    </w:rPr>
  </w:style>
  <w:style w:type="paragraph" w:styleId="Quote">
    <w:name w:val="Quote"/>
    <w:basedOn w:val="Normal"/>
    <w:next w:val="Normal"/>
    <w:link w:val="QuoteChar"/>
    <w:uiPriority w:val="29"/>
    <w:qFormat/>
    <w:rsid w:val="00316DAB"/>
    <w:pPr>
      <w:spacing w:before="200"/>
      <w:ind w:left="864" w:right="864"/>
      <w:jc w:val="center"/>
    </w:pPr>
    <w:rPr>
      <w:rFonts w:cs="Angsana New"/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29"/>
    <w:rsid w:val="00316D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6DAB"/>
    <w:rPr>
      <w:i/>
      <w:iCs/>
      <w:color w:val="5B9BD5" w:themeColor="accent1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316D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16DAB"/>
    <w:rPr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316DAB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316D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1</cp:revision>
  <dcterms:created xsi:type="dcterms:W3CDTF">2020-01-08T07:47:00Z</dcterms:created>
  <dcterms:modified xsi:type="dcterms:W3CDTF">2020-01-08T07:48:00Z</dcterms:modified>
</cp:coreProperties>
</file>