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F1C" w:rsidRDefault="005F29A3" w:rsidP="008A28EB">
      <w:pPr>
        <w:pStyle w:val="10"/>
      </w:pPr>
      <w:r>
        <w:rPr>
          <w:noProof/>
        </w:rPr>
        <w:pict>
          <v:rect id="_x0000_s1027" style="position:absolute;margin-left:355pt;margin-top:0;width:103.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" fillcolor="white [3201]">
            <v:stroke startarrowwidth="narrow" startarrowlength="short" endarrowwidth="narrow" endarrowlength="short" joinstyle="round"/>
            <v:textbox inset="2.53958mm,1.2694mm,2.53958mm,1.2694mm">
              <w:txbxContent>
                <w:p w:rsidR="00CF2556" w:rsidRDefault="00CF36FA">
                  <w:pPr>
                    <w:spacing w:line="275" w:lineRule="auto"/>
                    <w:textDirection w:val="btLr"/>
                  </w:pPr>
                  <w:proofErr w:type="spellStart"/>
                  <w:r>
                    <w:rPr>
                      <w:color w:val="000000"/>
                    </w:rPr>
                    <w:t>สำหรับรายวิชาพื้นฐาน</w:t>
                  </w:r>
                  <w:proofErr w:type="spellEnd"/>
                </w:p>
              </w:txbxContent>
            </v:textbox>
          </v:rect>
        </w:pict>
      </w:r>
    </w:p>
    <w:p w:rsidR="00743F1C" w:rsidRPr="00EA18F8" w:rsidRDefault="00652889">
      <w:pPr>
        <w:pStyle w:val="1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18F8">
        <w:rPr>
          <w:rFonts w:asciiTheme="majorBidi" w:hAnsiTheme="majorBidi" w:cstheme="majorBidi"/>
          <w:b/>
          <w:bCs/>
          <w:sz w:val="36"/>
          <w:szCs w:val="36"/>
          <w:cs/>
        </w:rPr>
        <w:t>คำอธิบายรายวิชา</w:t>
      </w:r>
    </w:p>
    <w:p w:rsidR="00743F1C" w:rsidRPr="00652889" w:rsidRDefault="00652889">
      <w:pPr>
        <w:pStyle w:val="10"/>
        <w:spacing w:after="0"/>
        <w:rPr>
          <w:rFonts w:asciiTheme="majorBidi" w:hAnsiTheme="majorBidi" w:cstheme="majorBidi"/>
          <w:b/>
          <w:bCs/>
        </w:rPr>
      </w:pPr>
      <w:r w:rsidRPr="00652889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</w:t>
      </w:r>
      <w:r w:rsidR="00797400" w:rsidRPr="00652889">
        <w:rPr>
          <w:rFonts w:asciiTheme="majorBidi" w:hAnsiTheme="majorBidi" w:cstheme="majorBidi"/>
          <w:b/>
          <w:bCs/>
          <w:sz w:val="32"/>
          <w:szCs w:val="32"/>
          <w:cs/>
        </w:rPr>
        <w:t>สุขศึกษาและพลศึกษา</w:t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</w:r>
      <w:r w:rsidR="00797400" w:rsidRPr="00652889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</w:t>
      </w:r>
      <w:r w:rsidR="00797400" w:rsidRPr="006528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8A28EB" w:rsidRPr="0065288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</w:t>
      </w:r>
      <w:r w:rsidRPr="006528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="00797400" w:rsidRPr="00652889">
        <w:rPr>
          <w:rFonts w:asciiTheme="majorBidi" w:hAnsiTheme="majorBidi" w:cstheme="majorBidi"/>
          <w:b/>
          <w:bCs/>
          <w:sz w:val="32"/>
          <w:szCs w:val="32"/>
        </w:rPr>
        <w:t xml:space="preserve"> 4</w:t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</w:t>
      </w:r>
      <w:r w:rsidR="00797400" w:rsidRPr="006528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        </w:t>
      </w:r>
      <w:r w:rsidRPr="006528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ปีการศึกษา </w:t>
      </w:r>
      <w:r w:rsidR="00797400" w:rsidRPr="00652889">
        <w:rPr>
          <w:rFonts w:asciiTheme="majorBidi" w:hAnsiTheme="majorBidi" w:cstheme="majorBidi"/>
          <w:b/>
          <w:bCs/>
          <w:sz w:val="32"/>
          <w:szCs w:val="32"/>
        </w:rPr>
        <w:t>2563</w:t>
      </w:r>
    </w:p>
    <w:p w:rsidR="00743F1C" w:rsidRPr="00652889" w:rsidRDefault="00652889">
      <w:pPr>
        <w:pStyle w:val="10"/>
        <w:spacing w:after="0"/>
        <w:rPr>
          <w:rFonts w:asciiTheme="majorBidi" w:hAnsiTheme="majorBidi" w:cstheme="majorBidi"/>
          <w:b/>
          <w:bCs/>
        </w:rPr>
      </w:pPr>
      <w:r w:rsidRPr="00652889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</w:t>
      </w:r>
      <w:r w:rsidR="00797400" w:rsidRPr="006528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พ30101</w:t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</w:r>
      <w:r w:rsidR="00797400" w:rsidRPr="00652889">
        <w:rPr>
          <w:rFonts w:asciiTheme="majorBidi" w:hAnsiTheme="majorBidi" w:cstheme="majorBidi"/>
          <w:b/>
          <w:bCs/>
          <w:sz w:val="32"/>
          <w:szCs w:val="32"/>
        </w:rPr>
        <w:t xml:space="preserve">       </w:t>
      </w:r>
      <w:r w:rsidR="008A28EB" w:rsidRPr="0065288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6528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="00797400" w:rsidRPr="00652889">
        <w:rPr>
          <w:rFonts w:asciiTheme="majorBidi" w:hAnsiTheme="majorBidi" w:cstheme="majorBidi"/>
          <w:b/>
          <w:bCs/>
          <w:sz w:val="32"/>
          <w:szCs w:val="32"/>
          <w:cs/>
        </w:rPr>
        <w:t>สุขศึกษาและพลศึกษาพื้นฐาน 1</w:t>
      </w:r>
    </w:p>
    <w:p w:rsidR="00743F1C" w:rsidRPr="00652889" w:rsidRDefault="00652889">
      <w:pPr>
        <w:pStyle w:val="10"/>
        <w:pBdr>
          <w:bottom w:val="single" w:sz="4" w:space="1" w:color="000000"/>
        </w:pBdr>
        <w:spacing w:after="0"/>
        <w:rPr>
          <w:rFonts w:asciiTheme="majorBidi" w:hAnsiTheme="majorBidi" w:cstheme="majorBidi"/>
          <w:b/>
          <w:bCs/>
        </w:rPr>
      </w:pPr>
      <w:r w:rsidRPr="006528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="00797400" w:rsidRPr="00652889">
        <w:rPr>
          <w:rFonts w:asciiTheme="majorBidi" w:hAnsiTheme="majorBidi" w:cstheme="majorBidi"/>
          <w:b/>
          <w:bCs/>
          <w:sz w:val="32"/>
          <w:szCs w:val="32"/>
        </w:rPr>
        <w:t xml:space="preserve"> 0.5</w:t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52889">
        <w:rPr>
          <w:rFonts w:asciiTheme="majorBidi" w:hAnsiTheme="majorBidi" w:cstheme="majorBidi"/>
          <w:b/>
          <w:bCs/>
          <w:sz w:val="32"/>
          <w:szCs w:val="32"/>
          <w:cs/>
        </w:rPr>
        <w:t>หน่วยกิต</w:t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</w:t>
      </w:r>
      <w:r w:rsidR="008A28EB" w:rsidRPr="00652889"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  <w:r w:rsidRPr="006528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</w:t>
      </w:r>
      <w:r w:rsidR="00797400" w:rsidRPr="00652889">
        <w:rPr>
          <w:rFonts w:asciiTheme="majorBidi" w:hAnsiTheme="majorBidi" w:cstheme="majorBidi"/>
          <w:b/>
          <w:bCs/>
          <w:sz w:val="32"/>
          <w:szCs w:val="32"/>
        </w:rPr>
        <w:t xml:space="preserve"> 20</w:t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52889">
        <w:rPr>
          <w:rFonts w:asciiTheme="majorBidi" w:hAnsiTheme="majorBidi" w:cstheme="majorBidi"/>
          <w:b/>
          <w:bCs/>
          <w:sz w:val="32"/>
          <w:szCs w:val="32"/>
          <w:cs/>
        </w:rPr>
        <w:t>ชั่วโมง</w:t>
      </w:r>
    </w:p>
    <w:p w:rsidR="00743F1C" w:rsidRPr="00F8501C" w:rsidRDefault="00743F1C">
      <w:pPr>
        <w:pStyle w:val="10"/>
        <w:rPr>
          <w:rFonts w:asciiTheme="majorBidi" w:hAnsiTheme="majorBidi" w:cstheme="majorBidi"/>
          <w:b/>
        </w:rPr>
      </w:pPr>
    </w:p>
    <w:p w:rsidR="00743F1C" w:rsidRPr="00F8501C" w:rsidRDefault="00652889">
      <w:pPr>
        <w:pStyle w:val="1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="00797400" w:rsidRPr="00F8501C">
        <w:rPr>
          <w:rFonts w:asciiTheme="majorBidi" w:hAnsiTheme="majorBidi" w:cstheme="majorBidi"/>
          <w:b/>
          <w:sz w:val="32"/>
          <w:szCs w:val="32"/>
        </w:rPr>
        <w:t xml:space="preserve"> 1  </w:t>
      </w:r>
      <w:r w:rsidR="00797400" w:rsidRPr="00652889">
        <w:rPr>
          <w:rFonts w:asciiTheme="majorBidi" w:hAnsiTheme="majorBidi" w:cstheme="majorBidi"/>
          <w:bCs/>
          <w:sz w:val="32"/>
          <w:szCs w:val="32"/>
          <w:cs/>
        </w:rPr>
        <w:t>การเจริญเติบโตและพัฒนาการของมนุษย์</w:t>
      </w:r>
      <w:r w:rsidRPr="00652889">
        <w:rPr>
          <w:rFonts w:asciiTheme="majorBidi" w:hAnsiTheme="majorBidi" w:cstheme="majorBidi"/>
          <w:bCs/>
          <w:sz w:val="32"/>
          <w:szCs w:val="32"/>
        </w:rPr>
        <w:br/>
      </w: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>มาตรฐาน</w:t>
      </w:r>
      <w:r w:rsidR="00797400"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พ 1.1 </w:t>
      </w:r>
      <w:r w:rsidR="00797400" w:rsidRPr="00F8501C">
        <w:rPr>
          <w:rFonts w:asciiTheme="majorBidi" w:hAnsiTheme="majorBidi" w:cstheme="majorBidi"/>
          <w:sz w:val="32"/>
          <w:szCs w:val="32"/>
          <w:cs/>
        </w:rPr>
        <w:t>เข้าใจธรรมชาติการเจริญเติบโตและพัฒนาการของมนุษย์</w:t>
      </w:r>
    </w:p>
    <w:p w:rsidR="00743F1C" w:rsidRPr="00F8501C" w:rsidRDefault="00652889">
      <w:pPr>
        <w:pStyle w:val="10"/>
        <w:spacing w:after="0" w:line="240" w:lineRule="auto"/>
        <w:rPr>
          <w:rFonts w:asciiTheme="majorBidi" w:hAnsiTheme="majorBidi" w:cstheme="majorBidi"/>
        </w:rPr>
      </w:pP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ตัวชี้วัด </w:t>
      </w:r>
      <w:r w:rsidRPr="00F8501C">
        <w:rPr>
          <w:rFonts w:asciiTheme="majorBidi" w:hAnsiTheme="majorBidi" w:cstheme="majorBidi"/>
          <w:b/>
          <w:sz w:val="32"/>
          <w:szCs w:val="32"/>
        </w:rPr>
        <w:t>:</w:t>
      </w:r>
    </w:p>
    <w:p w:rsidR="00743F1C" w:rsidRPr="00F8501C" w:rsidRDefault="00652889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 w:rsidRPr="00F8501C">
        <w:rPr>
          <w:rFonts w:asciiTheme="majorBidi" w:hAnsiTheme="majorBidi" w:cstheme="majorBidi"/>
          <w:sz w:val="32"/>
          <w:szCs w:val="32"/>
        </w:rPr>
        <w:t>1.</w:t>
      </w:r>
      <w:r w:rsidR="00797400" w:rsidRPr="00F8501C">
        <w:rPr>
          <w:rFonts w:asciiTheme="majorBidi" w:hAnsiTheme="majorBidi" w:cstheme="majorBidi"/>
          <w:sz w:val="32"/>
          <w:szCs w:val="32"/>
        </w:rPr>
        <w:t xml:space="preserve"> </w:t>
      </w:r>
      <w:r w:rsidR="00797400" w:rsidRPr="00F8501C">
        <w:rPr>
          <w:rFonts w:asciiTheme="majorBidi" w:hAnsiTheme="majorBidi" w:cstheme="majorBidi"/>
          <w:sz w:val="32"/>
          <w:szCs w:val="32"/>
          <w:cs/>
        </w:rPr>
        <w:t>พ 1.1 ม.4-6/1 อธิบายกระบวนการสร้างเสริมและดำรงประสิทธิภาพการทำงานของระบบอวัยวะ</w:t>
      </w:r>
      <w:proofErr w:type="spellStart"/>
      <w:r w:rsidR="00797400" w:rsidRPr="00F8501C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</w:p>
    <w:p w:rsidR="00743F1C" w:rsidRPr="00F8501C" w:rsidRDefault="00652889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 w:rsidRPr="00F8501C">
        <w:rPr>
          <w:rFonts w:asciiTheme="majorBidi" w:hAnsiTheme="majorBidi" w:cstheme="majorBidi"/>
          <w:sz w:val="32"/>
          <w:szCs w:val="32"/>
        </w:rPr>
        <w:t>2.</w:t>
      </w:r>
      <w:r w:rsidR="00797400" w:rsidRPr="00F8501C">
        <w:rPr>
          <w:rFonts w:asciiTheme="majorBidi" w:hAnsiTheme="majorBidi" w:cstheme="majorBidi"/>
          <w:sz w:val="32"/>
          <w:szCs w:val="32"/>
        </w:rPr>
        <w:t xml:space="preserve"> </w:t>
      </w:r>
      <w:r w:rsidR="00797400" w:rsidRPr="00F8501C">
        <w:rPr>
          <w:rFonts w:asciiTheme="majorBidi" w:hAnsiTheme="majorBidi" w:cstheme="majorBidi"/>
          <w:sz w:val="32"/>
          <w:szCs w:val="32"/>
          <w:cs/>
        </w:rPr>
        <w:t>พ 1.1 ม.4-6/2 วางแผนดูแลสุขภาพตามภาวการณ์เจริญเติบโตและพัฒนาการของตนเองและบุคคลในครอบครัว</w:t>
      </w:r>
    </w:p>
    <w:p w:rsidR="00E527DC" w:rsidRPr="00F8501C" w:rsidRDefault="00E527DC" w:rsidP="00E527DC">
      <w:pPr>
        <w:pStyle w:val="1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Pr="00F8501C">
        <w:rPr>
          <w:rFonts w:asciiTheme="majorBidi" w:hAnsiTheme="majorBidi" w:cstheme="majorBidi"/>
          <w:b/>
          <w:sz w:val="32"/>
          <w:szCs w:val="32"/>
        </w:rPr>
        <w:t xml:space="preserve"> 2  </w:t>
      </w:r>
      <w:r w:rsidRPr="00652889">
        <w:rPr>
          <w:rFonts w:asciiTheme="majorBidi" w:hAnsiTheme="majorBidi" w:cstheme="majorBidi"/>
          <w:bCs/>
          <w:sz w:val="32"/>
          <w:szCs w:val="32"/>
          <w:cs/>
        </w:rPr>
        <w:t>ชีวิตและครอบครัว</w:t>
      </w:r>
      <w:r w:rsidRPr="00652889">
        <w:rPr>
          <w:rFonts w:asciiTheme="majorBidi" w:hAnsiTheme="majorBidi" w:cstheme="majorBidi"/>
          <w:bCs/>
          <w:sz w:val="32"/>
          <w:szCs w:val="32"/>
        </w:rPr>
        <w:br/>
      </w: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มาตรฐาน พ 2.1 </w:t>
      </w:r>
      <w:r w:rsidRPr="00F8501C">
        <w:rPr>
          <w:rFonts w:asciiTheme="majorBidi" w:hAnsiTheme="majorBidi" w:cstheme="majorBidi"/>
          <w:sz w:val="32"/>
          <w:szCs w:val="32"/>
          <w:cs/>
        </w:rPr>
        <w:t>เข้าใจและเห็นคุณค่าของชีวิต   ครอบครัว   เพศศึกษา   และมีทักษะในการดำเนินชีวิต</w:t>
      </w:r>
    </w:p>
    <w:p w:rsidR="00E527DC" w:rsidRPr="00F8501C" w:rsidRDefault="00E527DC" w:rsidP="00E527DC">
      <w:pPr>
        <w:pStyle w:val="10"/>
        <w:spacing w:after="0" w:line="240" w:lineRule="auto"/>
        <w:rPr>
          <w:rFonts w:asciiTheme="majorBidi" w:hAnsiTheme="majorBidi" w:cstheme="majorBidi"/>
        </w:rPr>
      </w:pP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ตัวชี้วัด </w:t>
      </w:r>
      <w:r w:rsidRPr="00F8501C">
        <w:rPr>
          <w:rFonts w:asciiTheme="majorBidi" w:hAnsiTheme="majorBidi" w:cstheme="majorBidi"/>
          <w:b/>
          <w:sz w:val="32"/>
          <w:szCs w:val="32"/>
        </w:rPr>
        <w:t>:</w:t>
      </w:r>
    </w:p>
    <w:p w:rsidR="00E527DC" w:rsidRPr="00F8501C" w:rsidRDefault="00E527DC" w:rsidP="00E527DC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 w:rsidRPr="00F8501C">
        <w:rPr>
          <w:rFonts w:asciiTheme="majorBidi" w:hAnsiTheme="majorBidi" w:cstheme="majorBidi"/>
          <w:sz w:val="32"/>
          <w:szCs w:val="32"/>
        </w:rPr>
        <w:t xml:space="preserve">3. </w:t>
      </w:r>
      <w:r w:rsidRPr="00F8501C">
        <w:rPr>
          <w:rFonts w:asciiTheme="majorBidi" w:hAnsiTheme="majorBidi" w:cstheme="majorBidi"/>
          <w:sz w:val="32"/>
          <w:szCs w:val="32"/>
          <w:cs/>
        </w:rPr>
        <w:t>พ 2.1 ม.4-6/1 วิเคราะห์อิทธิพลของครอบครัวเพื่อน   สังคม   และวัฒนธรรมที่มีผลต่อพฤติกรรมทางเพศและการดำเนินชีวิต</w:t>
      </w:r>
    </w:p>
    <w:p w:rsidR="00E527DC" w:rsidRPr="00F8501C" w:rsidRDefault="00E527DC" w:rsidP="00E527DC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F8501C">
        <w:rPr>
          <w:rFonts w:asciiTheme="majorBidi" w:hAnsiTheme="majorBidi" w:cstheme="majorBidi"/>
          <w:sz w:val="32"/>
          <w:szCs w:val="32"/>
        </w:rPr>
        <w:t xml:space="preserve">4. </w:t>
      </w:r>
      <w:r w:rsidRPr="00F8501C">
        <w:rPr>
          <w:rFonts w:asciiTheme="majorBidi" w:hAnsiTheme="majorBidi" w:cstheme="majorBidi"/>
          <w:sz w:val="32"/>
          <w:szCs w:val="32"/>
          <w:cs/>
        </w:rPr>
        <w:t>พ 2</w:t>
      </w:r>
      <w:r w:rsidR="004F070B" w:rsidRPr="00F8501C">
        <w:rPr>
          <w:rFonts w:asciiTheme="majorBidi" w:hAnsiTheme="majorBidi" w:cstheme="majorBidi"/>
          <w:sz w:val="32"/>
          <w:szCs w:val="32"/>
          <w:cs/>
        </w:rPr>
        <w:t>.1 ม.4-6/</w:t>
      </w:r>
      <w:proofErr w:type="gramStart"/>
      <w:r w:rsidR="004F070B" w:rsidRPr="00F8501C">
        <w:rPr>
          <w:rFonts w:asciiTheme="majorBidi" w:hAnsiTheme="majorBidi" w:cstheme="majorBidi"/>
          <w:sz w:val="32"/>
          <w:szCs w:val="32"/>
          <w:cs/>
        </w:rPr>
        <w:t>2  วิเคราะห์ค่านิยมในเรื่อง</w:t>
      </w:r>
      <w:r w:rsidR="008A1D76" w:rsidRPr="00F8501C">
        <w:rPr>
          <w:rFonts w:asciiTheme="majorBidi" w:hAnsiTheme="majorBidi" w:cstheme="majorBidi"/>
          <w:sz w:val="32"/>
          <w:szCs w:val="32"/>
          <w:cs/>
        </w:rPr>
        <w:t>เพศตามวัฒนธรรมไทยและวัฒนธรรมอื่น</w:t>
      </w:r>
      <w:proofErr w:type="gramEnd"/>
      <w:r w:rsidR="008A1D76" w:rsidRPr="00F8501C">
        <w:rPr>
          <w:rFonts w:asciiTheme="majorBidi" w:hAnsiTheme="majorBidi" w:cstheme="majorBidi"/>
          <w:sz w:val="32"/>
          <w:szCs w:val="32"/>
          <w:cs/>
        </w:rPr>
        <w:t xml:space="preserve"> ๆ</w:t>
      </w:r>
    </w:p>
    <w:p w:rsidR="00F8501C" w:rsidRDefault="00F8501C" w:rsidP="00E527DC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F8501C">
        <w:rPr>
          <w:rFonts w:asciiTheme="majorBidi" w:hAnsiTheme="majorBidi" w:cstheme="majorBidi"/>
          <w:sz w:val="32"/>
          <w:szCs w:val="32"/>
          <w:cs/>
        </w:rPr>
        <w:t>5.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 2.1 ม.4-6/3  เลือกใช้ทักษะที่เหมาะสมในการป้องกันลดความขัดแย้งและการแก้ปัญหาเรื่องเพศและครอบครัว</w:t>
      </w:r>
    </w:p>
    <w:p w:rsidR="00F8501C" w:rsidRDefault="00F8501C" w:rsidP="00E527DC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6. พ 2.1 ม.4-6/4 วิเคราะห์สาเหตุและผลของความขัดแย้งที่อาจเกิดขึ้นระหว่างนักเรียนหรือเยาวชนในชุมชน   และเสนอแนวทางแก้ไขปัญหา</w:t>
      </w:r>
    </w:p>
    <w:p w:rsidR="00F8501C" w:rsidRPr="00F8501C" w:rsidRDefault="00F8501C" w:rsidP="00F8501C">
      <w:pPr>
        <w:pStyle w:val="1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>
        <w:rPr>
          <w:rFonts w:asciiTheme="majorBidi" w:hAnsiTheme="majorBidi" w:cstheme="majorBidi"/>
          <w:b/>
          <w:sz w:val="32"/>
          <w:szCs w:val="32"/>
        </w:rPr>
        <w:t xml:space="preserve"> 3</w:t>
      </w:r>
      <w:r w:rsidRPr="00F8501C">
        <w:rPr>
          <w:rFonts w:asciiTheme="majorBidi" w:hAnsiTheme="majorBidi" w:cstheme="majorBidi"/>
          <w:b/>
          <w:sz w:val="32"/>
          <w:szCs w:val="32"/>
        </w:rPr>
        <w:t xml:space="preserve">  </w:t>
      </w:r>
      <w:r w:rsidRPr="00652889">
        <w:rPr>
          <w:rFonts w:asciiTheme="majorBidi" w:hAnsiTheme="majorBidi" w:cstheme="majorBidi" w:hint="cs"/>
          <w:bCs/>
          <w:sz w:val="32"/>
          <w:szCs w:val="32"/>
          <w:cs/>
        </w:rPr>
        <w:t>การเคลื่อนไหว    การออกกำลังกาย    การเล่นเกม    กีฬาไทยและกีฬาสากล</w:t>
      </w:r>
      <w:r w:rsidRPr="00652889">
        <w:rPr>
          <w:rFonts w:asciiTheme="majorBidi" w:hAnsiTheme="majorBidi" w:cstheme="majorBidi"/>
          <w:bCs/>
          <w:sz w:val="32"/>
          <w:szCs w:val="32"/>
        </w:rPr>
        <w:br/>
      </w: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>มาตรฐาน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พ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.1 </w:t>
      </w:r>
      <w:r w:rsidRPr="00F8501C">
        <w:rPr>
          <w:rFonts w:asciiTheme="majorBidi" w:hAnsiTheme="majorBidi" w:cstheme="majorBidi"/>
          <w:sz w:val="32"/>
          <w:szCs w:val="32"/>
          <w:cs/>
        </w:rPr>
        <w:t>เข้าใจ</w:t>
      </w:r>
      <w:r>
        <w:rPr>
          <w:rFonts w:asciiTheme="majorBidi" w:hAnsiTheme="majorBidi" w:cstheme="majorBidi" w:hint="cs"/>
          <w:sz w:val="32"/>
          <w:szCs w:val="32"/>
          <w:cs/>
        </w:rPr>
        <w:t>มีทักษะในการเคลื่อนไหว    กิจกรรมทางกาย    การเล่นเกมและกีฬา</w:t>
      </w:r>
    </w:p>
    <w:p w:rsidR="00F8501C" w:rsidRPr="00F8501C" w:rsidRDefault="00F8501C" w:rsidP="00F8501C">
      <w:pPr>
        <w:pStyle w:val="10"/>
        <w:spacing w:after="0" w:line="240" w:lineRule="auto"/>
        <w:rPr>
          <w:rFonts w:asciiTheme="majorBidi" w:hAnsiTheme="majorBidi" w:cstheme="majorBidi"/>
        </w:rPr>
      </w:pP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ตัวชี้วัด </w:t>
      </w:r>
      <w:r w:rsidRPr="00F8501C">
        <w:rPr>
          <w:rFonts w:asciiTheme="majorBidi" w:hAnsiTheme="majorBidi" w:cstheme="majorBidi"/>
          <w:b/>
          <w:sz w:val="32"/>
          <w:szCs w:val="32"/>
        </w:rPr>
        <w:t>:</w:t>
      </w:r>
    </w:p>
    <w:p w:rsidR="00F8501C" w:rsidRPr="00F8501C" w:rsidRDefault="00F8501C" w:rsidP="00F8501C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7</w:t>
      </w:r>
      <w:r w:rsidRPr="00F8501C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 xml:space="preserve">พ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F8501C">
        <w:rPr>
          <w:rFonts w:asciiTheme="majorBidi" w:hAnsiTheme="majorBidi" w:cstheme="majorBidi"/>
          <w:sz w:val="32"/>
          <w:szCs w:val="32"/>
          <w:cs/>
        </w:rPr>
        <w:t xml:space="preserve">.1 ม.4-6/1 </w:t>
      </w:r>
      <w:r>
        <w:rPr>
          <w:rFonts w:asciiTheme="majorBidi" w:hAnsiTheme="majorBidi" w:cstheme="majorBidi" w:hint="cs"/>
          <w:sz w:val="32"/>
          <w:szCs w:val="32"/>
          <w:cs/>
        </w:rPr>
        <w:t>วิเคราะห์ความคิดรวบยอดเกี่ยวกับการเคลื่อนไหวรูปแบบ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ต่างๆ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ในการเล่นกีฬา</w:t>
      </w:r>
    </w:p>
    <w:p w:rsidR="00F8501C" w:rsidRPr="00F8501C" w:rsidRDefault="00F8501C" w:rsidP="00F8501C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8</w:t>
      </w:r>
      <w:r w:rsidRPr="00F8501C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 xml:space="preserve">พ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.1 ม.4-6/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ใช้ความสามารถของตน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 เพื่อเพิ่มศักยภาพของทีมคำนึงถึงผลที่เกิดต่อผู้อื่นและสังคม</w:t>
      </w:r>
    </w:p>
    <w:p w:rsidR="00F8501C" w:rsidRDefault="00F8501C" w:rsidP="00F8501C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F8501C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 3.1 ม.4-6/3    เล่นกีฬาไทย    กีฬาสากล    ประเภทบุคคล  ประเภททีมอย่างน้อย  1  ชนิด</w:t>
      </w:r>
    </w:p>
    <w:p w:rsidR="00F8501C" w:rsidRDefault="00F8501C" w:rsidP="00F8501C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10. พ 3.1 ม.4-6/4  แสดงการเคลื่อนไหวได้อย่างสร้างสรรค์</w:t>
      </w:r>
    </w:p>
    <w:p w:rsidR="00F8501C" w:rsidRDefault="00F8501C" w:rsidP="00F8501C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11. พ 3.1 ม.4-6/5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22D0E">
        <w:rPr>
          <w:rFonts w:asciiTheme="majorBidi" w:hAnsiTheme="majorBidi" w:cstheme="majorBidi" w:hint="cs"/>
          <w:sz w:val="32"/>
          <w:szCs w:val="32"/>
          <w:cs/>
        </w:rPr>
        <w:t>เข้าร่วมกิจกรรมนันทนาการนอกโรงเรียน   และนำหลักการแนวคิดไปปรับปรุงและพัฒนาคุณภาพชีวิตของตนเองและสังคม</w:t>
      </w:r>
    </w:p>
    <w:p w:rsidR="00A22D0E" w:rsidRPr="00652889" w:rsidRDefault="00A22D0E" w:rsidP="00A22D0E">
      <w:pPr>
        <w:pStyle w:val="1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8501C">
        <w:rPr>
          <w:rFonts w:asciiTheme="majorBidi" w:hAnsiTheme="majorBidi" w:cstheme="majorBidi"/>
          <w:b/>
          <w:sz w:val="32"/>
          <w:szCs w:val="32"/>
        </w:rPr>
        <w:br/>
      </w: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>มาตรฐาน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พ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52889">
        <w:rPr>
          <w:rFonts w:asciiTheme="majorBidi" w:hAnsiTheme="majorBidi" w:cstheme="majorBidi" w:hint="cs"/>
          <w:b/>
          <w:bCs/>
          <w:sz w:val="32"/>
          <w:szCs w:val="32"/>
          <w:cs/>
        </w:rPr>
        <w:t>รักการออกกำลังกาย    การเล่นเกมและการเล่นกีฬา   ปฏิบัติเป็นปะจำอย่างสม่ำเสมอ  มีวินัย   เคารพสิทธิ   กฎ   กติกา    มีน้ำใจนักกีฬา    มีจิตวิญญาณในการแข่งขันและชื่นชมในสุนทรียภาพของกีฬา</w:t>
      </w:r>
    </w:p>
    <w:p w:rsidR="00A22D0E" w:rsidRPr="00F8501C" w:rsidRDefault="00A22D0E" w:rsidP="00A22D0E">
      <w:pPr>
        <w:pStyle w:val="10"/>
        <w:spacing w:after="0" w:line="240" w:lineRule="auto"/>
        <w:rPr>
          <w:rFonts w:asciiTheme="majorBidi" w:hAnsiTheme="majorBidi" w:cstheme="majorBidi"/>
        </w:rPr>
      </w:pP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ตัวชี้วัด </w:t>
      </w:r>
      <w:r w:rsidRPr="00F8501C">
        <w:rPr>
          <w:rFonts w:asciiTheme="majorBidi" w:hAnsiTheme="majorBidi" w:cstheme="majorBidi"/>
          <w:b/>
          <w:sz w:val="32"/>
          <w:szCs w:val="32"/>
        </w:rPr>
        <w:t>:</w:t>
      </w:r>
    </w:p>
    <w:p w:rsidR="00A22D0E" w:rsidRPr="00F8501C" w:rsidRDefault="00B05F35" w:rsidP="00A22D0E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12</w:t>
      </w:r>
      <w:r w:rsidR="00A22D0E" w:rsidRPr="00F8501C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 xml:space="preserve">พ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="00A22D0E" w:rsidRPr="00F8501C">
        <w:rPr>
          <w:rFonts w:asciiTheme="majorBidi" w:hAnsiTheme="majorBidi" w:cstheme="majorBidi"/>
          <w:sz w:val="32"/>
          <w:szCs w:val="32"/>
          <w:cs/>
        </w:rPr>
        <w:t xml:space="preserve"> ม.4-6/</w:t>
      </w:r>
      <w:proofErr w:type="gramStart"/>
      <w:r w:rsidR="00A22D0E" w:rsidRPr="00F8501C">
        <w:rPr>
          <w:rFonts w:asciiTheme="majorBidi" w:hAnsiTheme="majorBidi" w:cstheme="majorBidi"/>
          <w:sz w:val="32"/>
          <w:szCs w:val="32"/>
          <w:cs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ออกกำลังกายและเล่นกีฬาที่เหมาะสมกับตนเองอย่างสม่ำเสมอ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 และใช้ความสามารถของตนเองเพิ่มศักยภาพของทีม   ลดความเป็นตัวตน  คำนึงผลที่เกิดต่อสังคม</w:t>
      </w:r>
    </w:p>
    <w:p w:rsidR="00A22D0E" w:rsidRPr="00F8501C" w:rsidRDefault="00B05F35" w:rsidP="00A22D0E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13</w:t>
      </w:r>
      <w:r w:rsidR="00A22D0E" w:rsidRPr="00F8501C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 xml:space="preserve">พ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="00A22D0E" w:rsidRPr="00F8501C">
        <w:rPr>
          <w:rFonts w:asciiTheme="majorBidi" w:hAnsiTheme="majorBidi" w:cstheme="majorBidi"/>
          <w:sz w:val="32"/>
          <w:szCs w:val="32"/>
          <w:cs/>
        </w:rPr>
        <w:t xml:space="preserve"> ม</w:t>
      </w:r>
      <w:r>
        <w:rPr>
          <w:rFonts w:asciiTheme="majorBidi" w:hAnsiTheme="majorBidi" w:cstheme="majorBidi"/>
          <w:sz w:val="32"/>
          <w:szCs w:val="32"/>
          <w:cs/>
        </w:rPr>
        <w:t>.4-6/</w:t>
      </w:r>
      <w:proofErr w:type="gramStart"/>
      <w:r>
        <w:rPr>
          <w:rFonts w:asciiTheme="majorBidi" w:hAnsiTheme="majorBidi" w:cstheme="majorBidi"/>
          <w:sz w:val="32"/>
          <w:szCs w:val="32"/>
          <w:cs/>
        </w:rPr>
        <w:t xml:space="preserve">2  </w:t>
      </w:r>
      <w:r>
        <w:rPr>
          <w:rFonts w:asciiTheme="majorBidi" w:hAnsiTheme="majorBidi" w:cstheme="majorBidi" w:hint="cs"/>
          <w:sz w:val="32"/>
          <w:szCs w:val="32"/>
          <w:cs/>
        </w:rPr>
        <w:t>อธิบายและปฏิบัติเกี่ยวกับ</w:t>
      </w:r>
      <w:r w:rsidR="00F57D0B">
        <w:rPr>
          <w:rFonts w:asciiTheme="majorBidi" w:hAnsiTheme="majorBidi" w:cstheme="majorBidi" w:hint="cs"/>
          <w:sz w:val="32"/>
          <w:szCs w:val="32"/>
          <w:cs/>
        </w:rPr>
        <w:t>สิทธิ</w:t>
      </w:r>
      <w:proofErr w:type="gramEnd"/>
      <w:r w:rsidR="00F57D0B">
        <w:rPr>
          <w:rFonts w:asciiTheme="majorBidi" w:hAnsiTheme="majorBidi" w:cstheme="majorBidi" w:hint="cs"/>
          <w:sz w:val="32"/>
          <w:szCs w:val="32"/>
          <w:cs/>
        </w:rPr>
        <w:t xml:space="preserve">    กฎ   กติกา   กลวิธีในระหว่างการเล่น   การแข่งขันกีฬากับผู้อื่น   และนำไปสรุปเป็นแนวปฏิบัติ   และใช้ในชีวิตประจำวันอย่างต่อเนื่อง</w:t>
      </w:r>
    </w:p>
    <w:p w:rsidR="00A22D0E" w:rsidRDefault="00B05F35" w:rsidP="00A22D0E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14</w:t>
      </w:r>
      <w:r w:rsidR="00A22D0E" w:rsidRPr="00F8501C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 3.2</w:t>
      </w:r>
      <w:r w:rsidR="00F57D0B">
        <w:rPr>
          <w:rFonts w:asciiTheme="majorBidi" w:hAnsiTheme="majorBidi" w:cstheme="majorBidi" w:hint="cs"/>
          <w:sz w:val="32"/>
          <w:szCs w:val="32"/>
          <w:cs/>
        </w:rPr>
        <w:t xml:space="preserve"> ม.4-6/3  แสดงออกถึงการมีมารยาทในการดู   การเล่น   และการแข่งขันกีฬาด้วยความมีน้ำใจนักกีฬา    และนำไปใช้ในชีวิตประจำวันอย่างต่อเนื่อง</w:t>
      </w:r>
    </w:p>
    <w:p w:rsidR="00A22D0E" w:rsidRDefault="00B05F35" w:rsidP="00A22D0E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15. พ 3.2</w:t>
      </w:r>
      <w:r w:rsidR="00A22D0E">
        <w:rPr>
          <w:rFonts w:asciiTheme="majorBidi" w:hAnsiTheme="majorBidi" w:cstheme="majorBidi" w:hint="cs"/>
          <w:sz w:val="32"/>
          <w:szCs w:val="32"/>
          <w:cs/>
        </w:rPr>
        <w:t xml:space="preserve"> ม.4-6/4</w:t>
      </w:r>
      <w:r w:rsidR="008B2414">
        <w:rPr>
          <w:rFonts w:asciiTheme="majorBidi" w:hAnsiTheme="majorBidi" w:cstheme="majorBidi" w:hint="cs"/>
          <w:sz w:val="32"/>
          <w:szCs w:val="32"/>
          <w:cs/>
        </w:rPr>
        <w:t xml:space="preserve">  ร่วมกิจกรรมทางกายและเล่นกีฬาอย่างมีความสุขชื่นชมในคุณค่าและความงามของการกีฬา</w:t>
      </w:r>
    </w:p>
    <w:p w:rsidR="009E3427" w:rsidRPr="00F8501C" w:rsidRDefault="009E3427" w:rsidP="009E3427">
      <w:pPr>
        <w:pStyle w:val="1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>
        <w:rPr>
          <w:rFonts w:asciiTheme="majorBidi" w:hAnsiTheme="majorBidi" w:cstheme="majorBidi"/>
          <w:b/>
          <w:sz w:val="32"/>
          <w:szCs w:val="32"/>
        </w:rPr>
        <w:t xml:space="preserve"> 4</w:t>
      </w:r>
      <w:r w:rsidRPr="00F8501C">
        <w:rPr>
          <w:rFonts w:asciiTheme="majorBidi" w:hAnsiTheme="majorBidi" w:cstheme="majorBidi"/>
          <w:b/>
          <w:sz w:val="32"/>
          <w:szCs w:val="32"/>
        </w:rPr>
        <w:t xml:space="preserve">  </w:t>
      </w:r>
      <w:r w:rsidRPr="00652889">
        <w:rPr>
          <w:rFonts w:asciiTheme="majorBidi" w:hAnsiTheme="majorBidi" w:cstheme="majorBidi" w:hint="cs"/>
          <w:bCs/>
          <w:sz w:val="32"/>
          <w:szCs w:val="32"/>
          <w:cs/>
        </w:rPr>
        <w:t>การสร้างเสริมสุขภาพ    สมรรถภาพและการป้องกันโรค</w:t>
      </w:r>
      <w:r w:rsidRPr="00652889">
        <w:rPr>
          <w:rFonts w:asciiTheme="majorBidi" w:hAnsiTheme="majorBidi" w:cstheme="majorBidi"/>
          <w:bCs/>
          <w:sz w:val="32"/>
          <w:szCs w:val="32"/>
        </w:rPr>
        <w:br/>
      </w: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>มาตรฐาน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พ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4</w:t>
      </w: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.1 </w:t>
      </w:r>
      <w:r w:rsidRPr="00F8501C">
        <w:rPr>
          <w:rFonts w:asciiTheme="majorBidi" w:hAnsiTheme="majorBidi" w:cstheme="majorBidi"/>
          <w:sz w:val="32"/>
          <w:szCs w:val="32"/>
          <w:cs/>
        </w:rPr>
        <w:t>เข้าใจและเห็นคุณค่าของชีวิต   ครอบครัว   เพศศึกษา   และมีทักษะในการดำเนินชีวิต</w:t>
      </w:r>
    </w:p>
    <w:p w:rsidR="009E3427" w:rsidRPr="00F8501C" w:rsidRDefault="009E3427" w:rsidP="009E3427">
      <w:pPr>
        <w:pStyle w:val="10"/>
        <w:spacing w:after="0" w:line="240" w:lineRule="auto"/>
        <w:rPr>
          <w:rFonts w:asciiTheme="majorBidi" w:hAnsiTheme="majorBidi" w:cstheme="majorBidi"/>
        </w:rPr>
      </w:pP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ตัวชี้วัด </w:t>
      </w:r>
      <w:r w:rsidRPr="00F8501C">
        <w:rPr>
          <w:rFonts w:asciiTheme="majorBidi" w:hAnsiTheme="majorBidi" w:cstheme="majorBidi"/>
          <w:b/>
          <w:sz w:val="32"/>
          <w:szCs w:val="32"/>
        </w:rPr>
        <w:t>:</w:t>
      </w:r>
    </w:p>
    <w:p w:rsidR="009E3427" w:rsidRPr="00F8501C" w:rsidRDefault="009E3427" w:rsidP="009E3427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16</w:t>
      </w:r>
      <w:r w:rsidRPr="00F8501C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 xml:space="preserve">พ </w:t>
      </w:r>
      <w:r>
        <w:rPr>
          <w:rFonts w:asciiTheme="majorBidi" w:hAnsiTheme="majorBidi" w:cstheme="majorBidi" w:hint="cs"/>
          <w:sz w:val="32"/>
          <w:szCs w:val="32"/>
          <w:cs/>
        </w:rPr>
        <w:t>4</w:t>
      </w:r>
      <w:r w:rsidRPr="00F8501C">
        <w:rPr>
          <w:rFonts w:asciiTheme="majorBidi" w:hAnsiTheme="majorBidi" w:cstheme="majorBidi"/>
          <w:sz w:val="32"/>
          <w:szCs w:val="32"/>
          <w:cs/>
        </w:rPr>
        <w:t>.1 ม.4-6/</w:t>
      </w:r>
      <w:proofErr w:type="gramStart"/>
      <w:r w:rsidRPr="00F8501C">
        <w:rPr>
          <w:rFonts w:asciiTheme="majorBidi" w:hAnsiTheme="majorBidi" w:cstheme="majorBidi"/>
          <w:sz w:val="32"/>
          <w:szCs w:val="32"/>
          <w:cs/>
        </w:rPr>
        <w:t xml:space="preserve">1 </w:t>
      </w:r>
      <w:r w:rsidR="002D1F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วิเคราะห์บทบาทและความรับผิดชอบของบุคคลที่มีต่อการสร้างเสริมสุขภาพและการป้องกันโรคในชุมชน</w:t>
      </w:r>
      <w:proofErr w:type="gramEnd"/>
    </w:p>
    <w:p w:rsidR="009E3427" w:rsidRPr="00F8501C" w:rsidRDefault="009E3427" w:rsidP="009E3427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17</w:t>
      </w:r>
      <w:r w:rsidRPr="00F8501C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 xml:space="preserve">พ </w:t>
      </w:r>
      <w:r>
        <w:rPr>
          <w:rFonts w:asciiTheme="majorBidi" w:hAnsiTheme="majorBidi" w:cstheme="majorBidi" w:hint="cs"/>
          <w:sz w:val="32"/>
          <w:szCs w:val="32"/>
          <w:cs/>
        </w:rPr>
        <w:t>4</w:t>
      </w:r>
      <w:r w:rsidRPr="00F8501C">
        <w:rPr>
          <w:rFonts w:asciiTheme="majorBidi" w:hAnsiTheme="majorBidi" w:cstheme="majorBidi"/>
          <w:sz w:val="32"/>
          <w:szCs w:val="32"/>
          <w:cs/>
        </w:rPr>
        <w:t>.1 ม</w:t>
      </w:r>
      <w:r>
        <w:rPr>
          <w:rFonts w:asciiTheme="majorBidi" w:hAnsiTheme="majorBidi" w:cstheme="majorBidi"/>
          <w:sz w:val="32"/>
          <w:szCs w:val="32"/>
          <w:cs/>
        </w:rPr>
        <w:t>.4-6/</w:t>
      </w:r>
      <w:proofErr w:type="gramStart"/>
      <w:r>
        <w:rPr>
          <w:rFonts w:asciiTheme="majorBidi" w:hAnsiTheme="majorBidi" w:cstheme="majorBidi"/>
          <w:sz w:val="32"/>
          <w:szCs w:val="32"/>
          <w:cs/>
        </w:rPr>
        <w:t xml:space="preserve">2  </w:t>
      </w:r>
      <w:r>
        <w:rPr>
          <w:rFonts w:asciiTheme="majorBidi" w:hAnsiTheme="majorBidi" w:cstheme="majorBidi" w:hint="cs"/>
          <w:sz w:val="32"/>
          <w:szCs w:val="32"/>
          <w:cs/>
        </w:rPr>
        <w:t>วิเคราะห์อิทธิพลของสื่อโฆษณาเกี่ยวกับสุขภาพเพื่อการเลือกบริโภค</w:t>
      </w:r>
      <w:proofErr w:type="gramEnd"/>
    </w:p>
    <w:p w:rsidR="009E3427" w:rsidRDefault="009E3427" w:rsidP="009E3427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18</w:t>
      </w:r>
      <w:r w:rsidRPr="00F8501C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 4.1 ม.4-6/3  </w:t>
      </w:r>
      <w:r w:rsidR="002D1F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ปฏิบัติตนตามสิทธิของผู้บริโภค</w:t>
      </w:r>
    </w:p>
    <w:p w:rsidR="009E3427" w:rsidRDefault="009E3427" w:rsidP="009E3427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19. พ 4.1 ม.4-6/4  </w:t>
      </w:r>
      <w:r w:rsidR="002D1F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วิเคราะห์สาเหตุและเสนอแนวทางการป้องกันการเจ็บ</w:t>
      </w:r>
      <w:r w:rsidR="002D1FAC">
        <w:rPr>
          <w:rFonts w:asciiTheme="majorBidi" w:hAnsiTheme="majorBidi" w:cstheme="majorBidi" w:hint="cs"/>
          <w:sz w:val="32"/>
          <w:szCs w:val="32"/>
          <w:cs/>
        </w:rPr>
        <w:t>ป่วยและการตายของคนไทย</w:t>
      </w:r>
    </w:p>
    <w:p w:rsidR="002D1FAC" w:rsidRDefault="002D1FAC" w:rsidP="009E3427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20. พ 4.1 ม.4-6/5   วางแผนและปฏิบัติตามแผนการพัฒนาสุขภาพของตนเองและครอบครัว</w:t>
      </w:r>
    </w:p>
    <w:p w:rsidR="002D1FAC" w:rsidRDefault="002D1FAC" w:rsidP="009E3427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21. พ 4.1 ม.4-6/6    มีส่วนร่วมในการส่งเสริมและพัฒนาสุขภาพของบุคคลในชุมชน</w:t>
      </w:r>
    </w:p>
    <w:p w:rsidR="002D1FAC" w:rsidRDefault="002D1FAC" w:rsidP="009E3427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22. พ. 4.1 ม.4-6/7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วางแผนและปฏิบัติตามแผนการพัฒนาสมรรถภาพทางกายและสมรรถภาพทางกลไก</w:t>
      </w:r>
    </w:p>
    <w:p w:rsidR="003B7290" w:rsidRDefault="003B7290" w:rsidP="003B7290">
      <w:pPr>
        <w:pStyle w:val="1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3B7290" w:rsidRPr="00F8501C" w:rsidRDefault="003B7290" w:rsidP="003B7290">
      <w:pPr>
        <w:pStyle w:val="1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>
        <w:rPr>
          <w:rFonts w:asciiTheme="majorBidi" w:hAnsiTheme="majorBidi" w:cstheme="majorBidi"/>
          <w:b/>
          <w:sz w:val="32"/>
          <w:szCs w:val="32"/>
        </w:rPr>
        <w:t xml:space="preserve"> 5</w:t>
      </w:r>
      <w:r w:rsidRPr="00F8501C">
        <w:rPr>
          <w:rFonts w:asciiTheme="majorBidi" w:hAnsiTheme="majorBidi" w:cstheme="majorBidi"/>
          <w:b/>
          <w:sz w:val="32"/>
          <w:szCs w:val="32"/>
        </w:rPr>
        <w:t xml:space="preserve">  </w:t>
      </w:r>
      <w:r w:rsidRPr="00652889">
        <w:rPr>
          <w:rFonts w:asciiTheme="majorBidi" w:hAnsiTheme="majorBidi" w:cstheme="majorBidi" w:hint="cs"/>
          <w:bCs/>
          <w:sz w:val="32"/>
          <w:szCs w:val="32"/>
          <w:cs/>
        </w:rPr>
        <w:t>ความปลอดภัยในชีวิต</w:t>
      </w:r>
      <w:r w:rsidRPr="00652889">
        <w:rPr>
          <w:rFonts w:asciiTheme="majorBidi" w:hAnsiTheme="majorBidi" w:cstheme="majorBidi"/>
          <w:bCs/>
          <w:sz w:val="32"/>
          <w:szCs w:val="32"/>
        </w:rPr>
        <w:br/>
      </w: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>มาตรฐาน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พ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ป้องกันและหลีกเลี่ยงปัจจัยเสี่ยง   พฤติกรรมเสี่ยงต่อสุขภาพ   อุบัติเหตุการใช้ยา   สารเสพติด    และความรุนแรง</w:t>
      </w:r>
    </w:p>
    <w:p w:rsidR="003B7290" w:rsidRPr="00F8501C" w:rsidRDefault="003B7290" w:rsidP="003B7290">
      <w:pPr>
        <w:pStyle w:val="10"/>
        <w:spacing w:after="0" w:line="240" w:lineRule="auto"/>
        <w:rPr>
          <w:rFonts w:asciiTheme="majorBidi" w:hAnsiTheme="majorBidi" w:cstheme="majorBidi"/>
        </w:rPr>
      </w:pPr>
      <w:r w:rsidRPr="0065288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ตัวชี้วัด</w:t>
      </w: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F8501C">
        <w:rPr>
          <w:rFonts w:asciiTheme="majorBidi" w:hAnsiTheme="majorBidi" w:cstheme="majorBidi"/>
          <w:b/>
          <w:sz w:val="32"/>
          <w:szCs w:val="32"/>
        </w:rPr>
        <w:t>:</w:t>
      </w:r>
    </w:p>
    <w:p w:rsidR="003B7290" w:rsidRPr="00F8501C" w:rsidRDefault="003B7290" w:rsidP="003B7290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23</w:t>
      </w:r>
      <w:r w:rsidRPr="00F8501C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 xml:space="preserve">พ </w:t>
      </w:r>
      <w:r>
        <w:rPr>
          <w:rFonts w:asciiTheme="majorBidi" w:hAnsiTheme="majorBidi" w:cstheme="majorBidi" w:hint="cs"/>
          <w:sz w:val="32"/>
          <w:szCs w:val="32"/>
          <w:cs/>
        </w:rPr>
        <w:t>5</w:t>
      </w:r>
      <w:r w:rsidRPr="00F8501C">
        <w:rPr>
          <w:rFonts w:asciiTheme="majorBidi" w:hAnsiTheme="majorBidi" w:cstheme="majorBidi"/>
          <w:sz w:val="32"/>
          <w:szCs w:val="32"/>
          <w:cs/>
        </w:rPr>
        <w:t>.1 ม.4-6/</w:t>
      </w:r>
      <w:proofErr w:type="gramStart"/>
      <w:r w:rsidRPr="00F8501C">
        <w:rPr>
          <w:rFonts w:asciiTheme="majorBidi" w:hAnsiTheme="majorBidi" w:cstheme="majorBidi"/>
          <w:sz w:val="32"/>
          <w:szCs w:val="32"/>
          <w:cs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มีส่วนร่วมในการป้องกันความเสี่ยงต่อการใช้ยา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   การใช้สารเสพติด  และความรุนแรง   เพื่อสุขภาพของตนเองครอบครัว    และสังคม</w:t>
      </w:r>
    </w:p>
    <w:p w:rsidR="003B7290" w:rsidRPr="00F8501C" w:rsidRDefault="003B7290" w:rsidP="003B7290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24</w:t>
      </w:r>
      <w:r w:rsidRPr="00F8501C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 xml:space="preserve">พ </w:t>
      </w:r>
      <w:r>
        <w:rPr>
          <w:rFonts w:asciiTheme="majorBidi" w:hAnsiTheme="majorBidi" w:cstheme="majorBidi" w:hint="cs"/>
          <w:sz w:val="32"/>
          <w:szCs w:val="32"/>
          <w:cs/>
        </w:rPr>
        <w:t>5</w:t>
      </w:r>
      <w:r w:rsidRPr="00F8501C">
        <w:rPr>
          <w:rFonts w:asciiTheme="majorBidi" w:hAnsiTheme="majorBidi" w:cstheme="majorBidi"/>
          <w:sz w:val="32"/>
          <w:szCs w:val="32"/>
          <w:cs/>
        </w:rPr>
        <w:t>.1 ม</w:t>
      </w:r>
      <w:r>
        <w:rPr>
          <w:rFonts w:asciiTheme="majorBidi" w:hAnsiTheme="majorBidi" w:cstheme="majorBidi"/>
          <w:sz w:val="32"/>
          <w:szCs w:val="32"/>
          <w:cs/>
        </w:rPr>
        <w:t>.4-6/</w:t>
      </w:r>
      <w:proofErr w:type="gramStart"/>
      <w:r>
        <w:rPr>
          <w:rFonts w:asciiTheme="majorBidi" w:hAnsiTheme="majorBidi" w:cstheme="majorBidi"/>
          <w:sz w:val="32"/>
          <w:szCs w:val="32"/>
          <w:cs/>
        </w:rPr>
        <w:t xml:space="preserve">2  </w:t>
      </w:r>
      <w:r>
        <w:rPr>
          <w:rFonts w:asciiTheme="majorBidi" w:hAnsiTheme="majorBidi" w:cstheme="majorBidi" w:hint="cs"/>
          <w:sz w:val="32"/>
          <w:szCs w:val="32"/>
          <w:cs/>
        </w:rPr>
        <w:t>วิเคราะห์ผลกระทบที่เกิดจากการครอบครอง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   การใช้และการจำหน่าย     สารเสพติด</w:t>
      </w:r>
    </w:p>
    <w:p w:rsidR="003B7290" w:rsidRDefault="003B7290" w:rsidP="003B7290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25</w:t>
      </w:r>
      <w:r w:rsidRPr="00F8501C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 5.1 ม.4-6/3   วิเคราะห์ปัจจัยที่มีผลต่อสุขภาพหรือความรุนแรงของคนไทยและเสนอแนวทางป้องกัน</w:t>
      </w:r>
    </w:p>
    <w:p w:rsidR="003B7290" w:rsidRDefault="003B7290" w:rsidP="003B7290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26. พ 5.1 ม.4-6/4   </w:t>
      </w:r>
      <w:r w:rsidR="00F72BC2">
        <w:rPr>
          <w:rFonts w:asciiTheme="majorBidi" w:hAnsiTheme="majorBidi" w:cstheme="majorBidi" w:hint="cs"/>
          <w:sz w:val="32"/>
          <w:szCs w:val="32"/>
          <w:cs/>
        </w:rPr>
        <w:t>วางแผน   กำหนดแนวทางลดอุบัติเหตุและสร้างเสริมความปลอดภัยในชุมชน</w:t>
      </w:r>
    </w:p>
    <w:p w:rsidR="003B7290" w:rsidRDefault="003B7290" w:rsidP="003B7290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27. พ 5.1 ม.4-6/5  </w:t>
      </w:r>
      <w:r w:rsidR="00F72BC2">
        <w:rPr>
          <w:rFonts w:asciiTheme="majorBidi" w:hAnsiTheme="majorBidi" w:cstheme="majorBidi" w:hint="cs"/>
          <w:sz w:val="32"/>
          <w:szCs w:val="32"/>
          <w:cs/>
        </w:rPr>
        <w:t xml:space="preserve"> มีส่วนร่วมในการสร้างเสริมความปลอดภัยในชุมชน</w:t>
      </w:r>
    </w:p>
    <w:p w:rsidR="003B7290" w:rsidRDefault="00F72BC2" w:rsidP="003B7290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28. พ 5</w:t>
      </w:r>
      <w:r w:rsidR="003B7290">
        <w:rPr>
          <w:rFonts w:asciiTheme="majorBidi" w:hAnsiTheme="majorBidi" w:cstheme="majorBidi" w:hint="cs"/>
          <w:sz w:val="32"/>
          <w:szCs w:val="32"/>
          <w:cs/>
        </w:rPr>
        <w:t xml:space="preserve">.1 ม.4-6/6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ใช้ทักษะตัดสินใจแก้ปัญหาในสถานการณ์ที่เสี่ยงต่อสุขภาพและความรุนแรง</w:t>
      </w:r>
    </w:p>
    <w:p w:rsidR="003B7290" w:rsidRDefault="00F72BC2" w:rsidP="003B7290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29. พ. 5</w:t>
      </w:r>
      <w:r w:rsidR="003B7290">
        <w:rPr>
          <w:rFonts w:asciiTheme="majorBidi" w:hAnsiTheme="majorBidi" w:cstheme="majorBidi" w:hint="cs"/>
          <w:sz w:val="32"/>
          <w:szCs w:val="32"/>
          <w:cs/>
        </w:rPr>
        <w:t xml:space="preserve">.1 ม.4-6/7 </w:t>
      </w:r>
      <w:r w:rsidR="003B7290"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แสดงวิธีการช่วยฟื้นคืนชีพ</w:t>
      </w:r>
    </w:p>
    <w:p w:rsidR="009E3427" w:rsidRDefault="009E3427" w:rsidP="009E3427">
      <w:pPr>
        <w:pStyle w:val="1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501C" w:rsidRPr="00D66EAE" w:rsidRDefault="008A28EB" w:rsidP="00F8501C">
      <w:pPr>
        <w:pStyle w:val="1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D66EAE">
        <w:rPr>
          <w:rFonts w:asciiTheme="majorBidi" w:hAnsiTheme="majorBidi" w:cstheme="majorBidi" w:hint="cs"/>
          <w:b/>
          <w:bCs/>
          <w:sz w:val="36"/>
          <w:szCs w:val="36"/>
          <w:cs/>
        </w:rPr>
        <w:t>คำอธิบายสาระการเรียนรู้</w:t>
      </w:r>
    </w:p>
    <w:p w:rsidR="008A28EB" w:rsidRDefault="008A28EB" w:rsidP="00F8501C">
      <w:pPr>
        <w:pStyle w:val="1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330D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ศึกษา</w:t>
      </w:r>
      <w:r w:rsidRPr="003330D8">
        <w:rPr>
          <w:rFonts w:asciiTheme="majorBidi" w:hAnsiTheme="majorBidi" w:cstheme="majorBidi" w:hint="cs"/>
          <w:sz w:val="32"/>
          <w:szCs w:val="32"/>
          <w:cs/>
        </w:rPr>
        <w:t>เกี่ยวกับกระบวนการสร้างและดำรงประสิทธิภาพการทำงานของระบบอวัยวะต่าง ๆ ของร่างกาย  กระบวนการสร้างเสริมและการทำงานของระบบผิวหนัง   ระบบกระดูกและกล้ามเนื้อ  วิธีการวางแผนดูและสุขภาพตามภาวะ  การเจริญเติบโต และพัฒนาการของตนเองและครอบครัว   ปัจจัยด้านครอบครัว   เพื่อน    สังคม  และวัฒนธรรมที่มีอิทธิพลต่อพฤติกรรมทางเพศและการดำเนินชีวิต</w:t>
      </w:r>
      <w:r w:rsidR="00B26248" w:rsidRPr="003330D8">
        <w:rPr>
          <w:rFonts w:asciiTheme="majorBidi" w:hAnsiTheme="majorBidi" w:cstheme="majorBidi" w:hint="cs"/>
          <w:sz w:val="32"/>
          <w:szCs w:val="32"/>
          <w:cs/>
        </w:rPr>
        <w:t xml:space="preserve">   และการดำเนินชีวิตในสังคมธรรมชาติของอารมณ์   การเกิดอารมณ์เพศ   และการแสดงออกที่เหมาะสมในสถานการณ์ต่าง ๆ การจัดการกับอารมณ์เพศ   สามารถหลีกเลี่ยงและป้องกันตนเองจากโรคติดต่อทางเพศสัมพันธ์    เสนอแนวทางการป้องกันการบาดเจ็บป่วยและการตายของคนไทย</w:t>
      </w:r>
      <w:r w:rsidR="00D66EA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66EAE" w:rsidRPr="00D66EAE">
        <w:rPr>
          <w:rFonts w:asciiTheme="majorBidi" w:hAnsiTheme="majorBidi" w:cstheme="majorBidi" w:hint="cs"/>
          <w:b/>
          <w:bCs/>
          <w:sz w:val="32"/>
          <w:szCs w:val="32"/>
          <w:cs/>
        </w:rPr>
        <w:t>คิดอย่างมีวิจารณญาณและมีทักษะในการแก้ปัญหา   มีความเมตตากรุณา   มีวินัย   คุณธรรม   และจริยธรรม  มีทักษะด้านการสื่อสาร   สารสนเทศ  และรู้เท่าทันสื่อทักษะด้านคอมพิวเตอร์  เทคโนโลยีสารสนเทศ และการสื่อสาร</w:t>
      </w:r>
    </w:p>
    <w:p w:rsidR="004A240A" w:rsidRDefault="004A240A" w:rsidP="00F8501C">
      <w:pPr>
        <w:pStyle w:val="1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โดยใช้</w:t>
      </w:r>
      <w:r w:rsidR="003330D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ทักษะ  </w:t>
      </w:r>
      <w:r w:rsidR="003330D8" w:rsidRPr="003330D8">
        <w:rPr>
          <w:rFonts w:asciiTheme="majorBidi" w:hAnsiTheme="majorBidi" w:cstheme="majorBidi" w:hint="cs"/>
          <w:sz w:val="32"/>
          <w:szCs w:val="32"/>
          <w:cs/>
        </w:rPr>
        <w:t>กระบวนความรู้ความเข้าใจ</w:t>
      </w:r>
      <w:r w:rsidR="003330D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3330D8">
        <w:rPr>
          <w:rFonts w:asciiTheme="majorBidi" w:hAnsiTheme="majorBidi" w:cstheme="majorBidi" w:hint="cs"/>
          <w:sz w:val="32"/>
          <w:szCs w:val="32"/>
          <w:cs/>
        </w:rPr>
        <w:t>กระบวนการ</w:t>
      </w:r>
      <w:r w:rsidRPr="004A240A">
        <w:rPr>
          <w:rFonts w:asciiTheme="majorBidi" w:hAnsiTheme="majorBidi" w:cstheme="majorBidi" w:hint="cs"/>
          <w:sz w:val="32"/>
          <w:szCs w:val="32"/>
          <w:cs/>
        </w:rPr>
        <w:t>สร้างทักษะการปฏิบัติ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="003330D8">
        <w:rPr>
          <w:rFonts w:asciiTheme="majorBidi" w:hAnsiTheme="majorBidi" w:cstheme="majorBidi" w:hint="cs"/>
          <w:sz w:val="32"/>
          <w:szCs w:val="32"/>
          <w:cs/>
        </w:rPr>
        <w:t>กระบวนการ</w:t>
      </w:r>
      <w:r w:rsidRPr="003C6C1E">
        <w:rPr>
          <w:rFonts w:asciiTheme="majorBidi" w:hAnsiTheme="majorBidi" w:cstheme="majorBidi" w:hint="cs"/>
          <w:sz w:val="32"/>
          <w:szCs w:val="32"/>
          <w:cs/>
        </w:rPr>
        <w:t xml:space="preserve">การแก้ปัญหา   </w:t>
      </w:r>
      <w:r w:rsidR="003330D8">
        <w:rPr>
          <w:rFonts w:asciiTheme="majorBidi" w:hAnsiTheme="majorBidi" w:cstheme="majorBidi" w:hint="cs"/>
          <w:sz w:val="32"/>
          <w:szCs w:val="32"/>
          <w:cs/>
        </w:rPr>
        <w:t>กระบวน</w:t>
      </w:r>
      <w:r w:rsidRPr="003C6C1E">
        <w:rPr>
          <w:rFonts w:asciiTheme="majorBidi" w:hAnsiTheme="majorBidi" w:cstheme="majorBidi" w:hint="cs"/>
          <w:sz w:val="32"/>
          <w:szCs w:val="32"/>
          <w:cs/>
        </w:rPr>
        <w:t xml:space="preserve">การตัดสินใจ   </w:t>
      </w:r>
      <w:r w:rsidR="003330D8">
        <w:rPr>
          <w:rFonts w:asciiTheme="majorBidi" w:hAnsiTheme="majorBidi" w:cstheme="majorBidi" w:hint="cs"/>
          <w:sz w:val="32"/>
          <w:szCs w:val="32"/>
          <w:cs/>
        </w:rPr>
        <w:t>กระบวน</w:t>
      </w:r>
      <w:r w:rsidRPr="003C6C1E">
        <w:rPr>
          <w:rFonts w:asciiTheme="majorBidi" w:hAnsiTheme="majorBidi" w:cstheme="majorBidi" w:hint="cs"/>
          <w:sz w:val="32"/>
          <w:szCs w:val="32"/>
          <w:cs/>
        </w:rPr>
        <w:t>การสร้างค่านิยม  เพื่อให้เกิดความรู้   ความเข้าใจ   และสามารถนำไปประยุกต์ใช้ในชีวิตประจำวัน  พร้อมทั้งมีคุณธรรม  จริยธรรม   ซื่อสัตย์สุจริต   มีวินัย    ความรับผิดชอบ   ปลอดสิ่งเสพติด</w:t>
      </w:r>
      <w:r w:rsidR="003C6C1E" w:rsidRPr="003C6C1E">
        <w:rPr>
          <w:rFonts w:asciiTheme="majorBidi" w:hAnsiTheme="majorBidi" w:cstheme="majorBidi" w:hint="cs"/>
          <w:sz w:val="32"/>
          <w:szCs w:val="32"/>
          <w:cs/>
        </w:rPr>
        <w:t>และอบายมุข   ความเป็นประชาธิปไตยและมีความยุติธรรม</w:t>
      </w:r>
    </w:p>
    <w:p w:rsidR="006B7A50" w:rsidRPr="00AF16E2" w:rsidRDefault="006B7A50" w:rsidP="00F8501C">
      <w:pPr>
        <w:pStyle w:val="1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3330D8">
        <w:rPr>
          <w:rFonts w:asciiTheme="majorBidi" w:hAnsiTheme="majorBidi" w:cstheme="majorBidi" w:hint="cs"/>
          <w:b/>
          <w:bCs/>
          <w:sz w:val="32"/>
          <w:szCs w:val="32"/>
          <w:cs/>
        </w:rPr>
        <w:t>เพื่อให้เกิด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6B7A50">
        <w:rPr>
          <w:rFonts w:asciiTheme="majorBidi" w:hAnsiTheme="majorBidi" w:cstheme="majorBidi" w:hint="cs"/>
          <w:sz w:val="32"/>
          <w:szCs w:val="32"/>
          <w:cs/>
        </w:rPr>
        <w:t>ความ</w:t>
      </w:r>
      <w:r w:rsidR="003330D8">
        <w:rPr>
          <w:rFonts w:asciiTheme="majorBidi" w:hAnsiTheme="majorBidi" w:cstheme="majorBidi" w:hint="cs"/>
          <w:sz w:val="32"/>
          <w:szCs w:val="32"/>
          <w:cs/>
        </w:rPr>
        <w:t>สามารถในการคิด    ความสามารถในการสื่อสาร  ความสามารถในการใช้ทักษะชีวิต</w:t>
      </w:r>
    </w:p>
    <w:p w:rsidR="00743F1C" w:rsidRPr="00CF36FA" w:rsidRDefault="00F774A7" w:rsidP="00E527DC">
      <w:pPr>
        <w:pStyle w:val="1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3330D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พร้อมทั้งมีความ  </w:t>
      </w:r>
      <w:r w:rsidR="003330D8" w:rsidRPr="00CF36FA">
        <w:rPr>
          <w:rFonts w:asciiTheme="majorBidi" w:hAnsiTheme="majorBidi" w:cstheme="majorBidi" w:hint="cs"/>
          <w:sz w:val="32"/>
          <w:szCs w:val="32"/>
          <w:cs/>
        </w:rPr>
        <w:t>รักชาติ   ศาสน์  กษัตริย์   ซื่อสัตย์สุจริต  มีวินัย  ใฝ่เรียนรู้  อยู่อย่างพอเพียง   มุ่งมั่นในการทำงาน   รักความเป็นไทย   มีจิตสาธารณะ   และมีความเป็นสุภาพ</w:t>
      </w:r>
      <w:r w:rsidR="00CF36FA" w:rsidRPr="00CF36FA">
        <w:rPr>
          <w:rFonts w:asciiTheme="majorBidi" w:hAnsiTheme="majorBidi" w:cstheme="majorBidi" w:hint="cs"/>
          <w:sz w:val="32"/>
          <w:szCs w:val="32"/>
          <w:cs/>
        </w:rPr>
        <w:t>บุรุษอัสสัมชัญ</w:t>
      </w:r>
    </w:p>
    <w:p w:rsidR="00743F1C" w:rsidRPr="00F8501C" w:rsidRDefault="00652889">
      <w:pPr>
        <w:pStyle w:val="10"/>
        <w:spacing w:after="0" w:line="240" w:lineRule="auto"/>
        <w:rPr>
          <w:rFonts w:asciiTheme="majorBidi" w:hAnsiTheme="majorBidi" w:cstheme="majorBidi"/>
        </w:rPr>
      </w:pPr>
      <w:r w:rsidRPr="00F8501C">
        <w:rPr>
          <w:rFonts w:asciiTheme="majorBidi" w:hAnsiTheme="majorBidi" w:cstheme="majorBidi"/>
        </w:rPr>
        <w:t xml:space="preserve"> </w:t>
      </w:r>
    </w:p>
    <w:p w:rsidR="009E3427" w:rsidRDefault="009E3427">
      <w:pPr>
        <w:pStyle w:val="10"/>
        <w:rPr>
          <w:rFonts w:cs="Angsana New"/>
          <w:b/>
          <w:bCs/>
          <w:sz w:val="32"/>
          <w:szCs w:val="32"/>
        </w:rPr>
      </w:pPr>
    </w:p>
    <w:p w:rsidR="008A28EB" w:rsidRDefault="008A28EB" w:rsidP="009E3427">
      <w:pPr>
        <w:pStyle w:val="10"/>
        <w:jc w:val="center"/>
        <w:rPr>
          <w:rFonts w:cs="Angsana New"/>
          <w:b/>
          <w:bCs/>
          <w:sz w:val="32"/>
          <w:szCs w:val="32"/>
        </w:rPr>
      </w:pPr>
    </w:p>
    <w:p w:rsidR="008A28EB" w:rsidRDefault="008A28EB" w:rsidP="009E3427">
      <w:pPr>
        <w:pStyle w:val="10"/>
        <w:jc w:val="center"/>
        <w:rPr>
          <w:rFonts w:cs="Angsana New"/>
          <w:b/>
          <w:bCs/>
          <w:sz w:val="32"/>
          <w:szCs w:val="32"/>
        </w:rPr>
      </w:pPr>
    </w:p>
    <w:p w:rsidR="008A28EB" w:rsidRDefault="008A28EB" w:rsidP="009E3427">
      <w:pPr>
        <w:pStyle w:val="10"/>
        <w:jc w:val="center"/>
        <w:rPr>
          <w:rFonts w:cs="Angsana New"/>
          <w:b/>
          <w:bCs/>
          <w:sz w:val="32"/>
          <w:szCs w:val="32"/>
        </w:rPr>
      </w:pPr>
    </w:p>
    <w:p w:rsidR="008A28EB" w:rsidRDefault="008A28EB" w:rsidP="009E3427">
      <w:pPr>
        <w:pStyle w:val="10"/>
        <w:jc w:val="center"/>
        <w:rPr>
          <w:rFonts w:cs="Angsana New"/>
          <w:b/>
          <w:bCs/>
          <w:sz w:val="32"/>
          <w:szCs w:val="32"/>
        </w:rPr>
      </w:pPr>
    </w:p>
    <w:p w:rsidR="008A28EB" w:rsidRDefault="008A28EB" w:rsidP="009E3427">
      <w:pPr>
        <w:pStyle w:val="10"/>
        <w:jc w:val="center"/>
        <w:rPr>
          <w:rFonts w:cs="Angsana New"/>
          <w:b/>
          <w:bCs/>
          <w:sz w:val="32"/>
          <w:szCs w:val="32"/>
        </w:rPr>
      </w:pPr>
    </w:p>
    <w:p w:rsidR="008A28EB" w:rsidRDefault="008A28EB" w:rsidP="009E3427">
      <w:pPr>
        <w:pStyle w:val="10"/>
        <w:jc w:val="center"/>
        <w:rPr>
          <w:rFonts w:cs="Angsana New"/>
          <w:b/>
          <w:bCs/>
          <w:sz w:val="32"/>
          <w:szCs w:val="32"/>
        </w:rPr>
      </w:pPr>
    </w:p>
    <w:p w:rsidR="008A28EB" w:rsidRDefault="008A28EB" w:rsidP="009E3427">
      <w:pPr>
        <w:pStyle w:val="10"/>
        <w:jc w:val="center"/>
        <w:rPr>
          <w:rFonts w:cs="Angsana New"/>
          <w:b/>
          <w:bCs/>
          <w:sz w:val="32"/>
          <w:szCs w:val="32"/>
        </w:rPr>
      </w:pPr>
    </w:p>
    <w:p w:rsidR="00743F1C" w:rsidRDefault="00743F1C">
      <w:pPr>
        <w:pStyle w:val="10"/>
      </w:pPr>
    </w:p>
    <w:p w:rsidR="00743F1C" w:rsidRDefault="00652889">
      <w:pPr>
        <w:pStyle w:val="10"/>
      </w:pPr>
      <w:r>
        <w:br w:type="page"/>
      </w:r>
      <w:bookmarkStart w:id="0" w:name="_GoBack"/>
      <w:bookmarkEnd w:id="0"/>
    </w:p>
    <w:sectPr w:rsidR="00743F1C" w:rsidSect="008A28EB">
      <w:pgSz w:w="11906" w:h="16838"/>
      <w:pgMar w:top="993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3F1C"/>
    <w:rsid w:val="00260685"/>
    <w:rsid w:val="002D1FAC"/>
    <w:rsid w:val="003330D8"/>
    <w:rsid w:val="003B7290"/>
    <w:rsid w:val="003C6C1E"/>
    <w:rsid w:val="004A240A"/>
    <w:rsid w:val="004F070B"/>
    <w:rsid w:val="005F29A3"/>
    <w:rsid w:val="00652889"/>
    <w:rsid w:val="006B7A50"/>
    <w:rsid w:val="00743F1C"/>
    <w:rsid w:val="00797400"/>
    <w:rsid w:val="008A1D76"/>
    <w:rsid w:val="008A28EB"/>
    <w:rsid w:val="008B2414"/>
    <w:rsid w:val="009E3427"/>
    <w:rsid w:val="00A22D0E"/>
    <w:rsid w:val="00AF16E2"/>
    <w:rsid w:val="00B05F35"/>
    <w:rsid w:val="00B26248"/>
    <w:rsid w:val="00CF2556"/>
    <w:rsid w:val="00CF36FA"/>
    <w:rsid w:val="00D66EAE"/>
    <w:rsid w:val="00E527DC"/>
    <w:rsid w:val="00EA18F8"/>
    <w:rsid w:val="00F57D0B"/>
    <w:rsid w:val="00F72BC2"/>
    <w:rsid w:val="00F774A7"/>
    <w:rsid w:val="00F8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1EB29BA-9C61-4BDF-97DF-4AB36569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743F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43F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43F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43F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43F1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43F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743F1C"/>
  </w:style>
  <w:style w:type="paragraph" w:styleId="a3">
    <w:name w:val="Title"/>
    <w:basedOn w:val="10"/>
    <w:next w:val="10"/>
    <w:rsid w:val="00743F1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43F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 16-7-17</cp:lastModifiedBy>
  <cp:revision>19</cp:revision>
  <dcterms:created xsi:type="dcterms:W3CDTF">2020-01-03T02:19:00Z</dcterms:created>
  <dcterms:modified xsi:type="dcterms:W3CDTF">2020-01-05T02:58:00Z</dcterms:modified>
</cp:coreProperties>
</file>