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A" w:rsidRPr="00B67187" w:rsidRDefault="00DA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B67187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24FCA" w:rsidRPr="00B67187" w:rsidRDefault="00DA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B67187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กลุ่มสาระการเรียนรู้สุขศึกษาและพลศึกษา</w:t>
      </w:r>
      <w:r w:rsidRPr="00B67187">
        <w:rPr>
          <w:rFonts w:asciiTheme="majorBidi" w:eastAsia="Cordia New" w:hAnsiTheme="majorBidi" w:cstheme="majorBidi"/>
          <w:b/>
          <w:color w:val="000000"/>
          <w:sz w:val="30"/>
          <w:szCs w:val="30"/>
        </w:rPr>
        <w:tab/>
      </w:r>
      <w:r w:rsidRPr="00B67187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ระดับชั้น  ม.</w:t>
      </w:r>
      <w:r w:rsidRPr="00B67187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2  </w:t>
      </w:r>
      <w:r w:rsidRPr="00B67187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สุขศึกษาพื้นฐาน </w:t>
      </w:r>
      <w:r w:rsidRPr="00B67187">
        <w:rPr>
          <w:rFonts w:asciiTheme="majorBidi" w:eastAsia="Cordia New" w:hAnsiTheme="majorBidi" w:cstheme="majorBidi"/>
          <w:b/>
          <w:color w:val="000000"/>
          <w:sz w:val="30"/>
          <w:szCs w:val="30"/>
        </w:rPr>
        <w:t>3</w:t>
      </w:r>
    </w:p>
    <w:tbl>
      <w:tblPr>
        <w:tblStyle w:val="a"/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984"/>
        <w:gridCol w:w="3236"/>
        <w:gridCol w:w="3063"/>
        <w:gridCol w:w="2427"/>
      </w:tblGrid>
      <w:tr w:rsidR="00A24FCA" w:rsidRPr="00B67187" w:rsidTr="00F043C5">
        <w:trPr>
          <w:trHeight w:val="65"/>
        </w:trPr>
        <w:tc>
          <w:tcPr>
            <w:tcW w:w="4225" w:type="dxa"/>
            <w:vAlign w:val="center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3236" w:type="dxa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ทักษะกระบวนการสอน/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063" w:type="dxa"/>
            <w:vAlign w:val="center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ทักษะการเรียนรู้ในศตวรรษที่ 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>21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/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427" w:type="dxa"/>
            <w:vAlign w:val="center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24FCA" w:rsidRPr="00B67187" w:rsidTr="00F043C5">
        <w:trPr>
          <w:trHeight w:val="65"/>
        </w:trPr>
        <w:tc>
          <w:tcPr>
            <w:tcW w:w="14935" w:type="dxa"/>
            <w:gridSpan w:val="5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 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 xml:space="preserve">1    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การเจริญเติบโตและพัฒนาการของมนุษย์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</w:t>
            </w:r>
            <w:r w:rsidR="00CD4E1B"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cs/>
              </w:rPr>
              <w:t xml:space="preserve">  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 xml:space="preserve">1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เข้าใจธรรมชาติของการเจริญเติบโตและพัฒนาการของมนุษย์</w:t>
            </w:r>
          </w:p>
        </w:tc>
      </w:tr>
      <w:tr w:rsidR="00A24FCA" w:rsidRPr="00B67187" w:rsidTr="00F043C5">
        <w:trPr>
          <w:trHeight w:val="65"/>
        </w:trPr>
        <w:tc>
          <w:tcPr>
            <w:tcW w:w="4225" w:type="dxa"/>
          </w:tcPr>
          <w:p w:rsidR="00A24FCA" w:rsidRPr="00B67187" w:rsidRDefault="00DA33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อธิบายการเปลี่ยนแปลงด้านร่างกาย  จิตใจ  อารมณ์  สังคม และสติปัญญาในวัยรุ่น</w:t>
            </w:r>
          </w:p>
        </w:tc>
        <w:tc>
          <w:tcPr>
            <w:tcW w:w="1984" w:type="dxa"/>
          </w:tcPr>
          <w:p w:rsidR="00A24FCA" w:rsidRPr="00B67187" w:rsidRDefault="00893CDF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เข้าใจธรรมชาติของมนุษย์</w:t>
            </w:r>
          </w:p>
        </w:tc>
        <w:tc>
          <w:tcPr>
            <w:tcW w:w="3236" w:type="dxa"/>
          </w:tcPr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</w:p>
          <w:p w:rsidR="00A24FCA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1.  ความสามารถในการสร้างความรู้ความเข้าใจ  </w:t>
            </w: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B726ED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893CDF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A24FCA" w:rsidRPr="00B67187" w:rsidRDefault="00893CDF" w:rsidP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893CDF" w:rsidRPr="00B67187" w:rsidRDefault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มีจิตสาธารณะ </w:t>
            </w:r>
          </w:p>
          <w:p w:rsidR="00A24FCA" w:rsidRPr="00B67187" w:rsidRDefault="0089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</w:tc>
      </w:tr>
      <w:tr w:rsidR="00A24FCA" w:rsidRPr="00B67187" w:rsidTr="00F043C5">
        <w:trPr>
          <w:trHeight w:val="65"/>
        </w:trPr>
        <w:tc>
          <w:tcPr>
            <w:tcW w:w="4225" w:type="dxa"/>
          </w:tcPr>
          <w:p w:rsidR="00A24FCA" w:rsidRPr="00B67187" w:rsidRDefault="00DA33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2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ระบุปัจจัยที่มีผลกระทบต่อการเจริญเติบโต และพัฒนาการด้านร่างกาย จิตใจ  อารมณ์   สังคม และสติปัญญา ในวัยรุ่น</w:t>
            </w:r>
          </w:p>
        </w:tc>
        <w:tc>
          <w:tcPr>
            <w:tcW w:w="1984" w:type="dxa"/>
          </w:tcPr>
          <w:p w:rsidR="00A24FCA" w:rsidRPr="00B67187" w:rsidRDefault="00B726ED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วิเคราะห์ปัญหาและผลกระทบ</w:t>
            </w:r>
          </w:p>
        </w:tc>
        <w:tc>
          <w:tcPr>
            <w:tcW w:w="3236" w:type="dxa"/>
          </w:tcPr>
          <w:p w:rsidR="00B726ED" w:rsidRPr="00B67187" w:rsidRDefault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:rsidR="00A24FCA" w:rsidRPr="00B67187" w:rsidRDefault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1.  ความสามารถในการสร้างทักษะการปฏิบัติ</w:t>
            </w:r>
          </w:p>
          <w:p w:rsidR="00B726ED" w:rsidRPr="00B67187" w:rsidRDefault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lastRenderedPageBreak/>
              <w:t xml:space="preserve">วิธีการสอน </w:t>
            </w: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lastRenderedPageBreak/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A24FCA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B726ED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  <w:p w:rsidR="00A24FCA" w:rsidRPr="00B67187" w:rsidRDefault="00B726ED" w:rsidP="00B7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</w:tc>
      </w:tr>
      <w:tr w:rsidR="00A24FCA" w:rsidRPr="00B67187" w:rsidTr="00F043C5">
        <w:trPr>
          <w:trHeight w:val="65"/>
        </w:trPr>
        <w:tc>
          <w:tcPr>
            <w:tcW w:w="14935" w:type="dxa"/>
            <w:gridSpan w:val="5"/>
          </w:tcPr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 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 xml:space="preserve">2    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ชีวิตและครอบครัว</w:t>
            </w:r>
          </w:p>
          <w:p w:rsidR="00A24FCA" w:rsidRPr="00B67187" w:rsidRDefault="00D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 </w:t>
            </w:r>
            <w:r w:rsidR="00CD4E1B"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 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 xml:space="preserve">1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เข้าใจและเห็นคุณค่าตนเอง ครอบครัว  เพศศึกษา และมีทักษะในการดำเนินชีวิต</w:t>
            </w:r>
          </w:p>
        </w:tc>
      </w:tr>
      <w:tr w:rsidR="00A24FCA" w:rsidRPr="00B67187" w:rsidTr="00F043C5">
        <w:trPr>
          <w:trHeight w:val="65"/>
        </w:trPr>
        <w:tc>
          <w:tcPr>
            <w:tcW w:w="4225" w:type="dxa"/>
          </w:tcPr>
          <w:p w:rsidR="00A24FCA" w:rsidRPr="00B67187" w:rsidRDefault="00DA332F" w:rsidP="00B7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ab/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 วิเคราะห์ปัจจัยที่มีอิทธิพลต่อ เจตคติในเรื่องเพศ</w:t>
            </w:r>
          </w:p>
        </w:tc>
        <w:tc>
          <w:tcPr>
            <w:tcW w:w="1984" w:type="dxa"/>
          </w:tcPr>
          <w:p w:rsidR="00A24FCA" w:rsidRPr="00B67187" w:rsidRDefault="00B726ED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วิเคราะห์ปัจจัยที่มีอิทธิพล</w:t>
            </w:r>
          </w:p>
        </w:tc>
        <w:tc>
          <w:tcPr>
            <w:tcW w:w="3236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1.  ความสามารถในการแก้ปัญหา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B67187" w:rsidRPr="00B67187" w:rsidRDefault="00B67187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มีจิตสาธารณะ 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</w:tc>
      </w:tr>
      <w:tr w:rsidR="00A24FCA" w:rsidRPr="00B67187" w:rsidTr="00F043C5">
        <w:trPr>
          <w:trHeight w:val="65"/>
        </w:trPr>
        <w:tc>
          <w:tcPr>
            <w:tcW w:w="4225" w:type="dxa"/>
          </w:tcPr>
          <w:p w:rsidR="00A24FCA" w:rsidRPr="00B67187" w:rsidRDefault="00DA332F" w:rsidP="00B7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ab/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 วิเคราะห์ปัญหาและผลกระทบที่เกิดจากการมีเพศสัมพันธ์ในวัยเรียน</w:t>
            </w:r>
          </w:p>
        </w:tc>
        <w:tc>
          <w:tcPr>
            <w:tcW w:w="1984" w:type="dxa"/>
          </w:tcPr>
          <w:p w:rsidR="00A24FCA" w:rsidRPr="00B67187" w:rsidRDefault="00D14E85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ความเข้าใจและอธิบาย</w:t>
            </w:r>
          </w:p>
        </w:tc>
        <w:tc>
          <w:tcPr>
            <w:tcW w:w="3236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1.  ความสามารถในการตัดสินใจ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มีจิตสาธารณะ 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</w:tc>
      </w:tr>
      <w:tr w:rsidR="00A24FCA" w:rsidRPr="00B67187" w:rsidTr="00F043C5">
        <w:trPr>
          <w:trHeight w:val="65"/>
        </w:trPr>
        <w:tc>
          <w:tcPr>
            <w:tcW w:w="4225" w:type="dxa"/>
          </w:tcPr>
          <w:p w:rsidR="00A24FCA" w:rsidRPr="00B67187" w:rsidRDefault="00DA332F" w:rsidP="00B7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ab/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 อธิบายวิธีป้องกันตนเองและหลีกเลี่ยงจากโรคติดต่อทางเพศสัมพันธ์  เอดส์  และการตั้งครรภ์โดยไม่พึงประสงค์</w:t>
            </w:r>
          </w:p>
        </w:tc>
        <w:tc>
          <w:tcPr>
            <w:tcW w:w="1984" w:type="dxa"/>
          </w:tcPr>
          <w:p w:rsidR="00A24FCA" w:rsidRPr="00B67187" w:rsidRDefault="00D14E85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3236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1.  ความสามารถในการตัดสินใจ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CD4E1B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มีจิตสาธารณะ 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</w:tc>
      </w:tr>
      <w:tr w:rsidR="00A24FCA" w:rsidRPr="00B67187" w:rsidTr="00F043C5">
        <w:trPr>
          <w:trHeight w:val="65"/>
        </w:trPr>
        <w:tc>
          <w:tcPr>
            <w:tcW w:w="4225" w:type="dxa"/>
          </w:tcPr>
          <w:p w:rsidR="00A24FCA" w:rsidRPr="00B67187" w:rsidRDefault="00DA332F" w:rsidP="00B7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4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ab/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 อธิบายความสำคัญของความเสมอภาคทางเพศ และวางตัวได้อย่างเหมาะสม</w:t>
            </w:r>
          </w:p>
        </w:tc>
        <w:tc>
          <w:tcPr>
            <w:tcW w:w="1984" w:type="dxa"/>
          </w:tcPr>
          <w:p w:rsidR="00A24FCA" w:rsidRPr="00B67187" w:rsidRDefault="00D14E85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3236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1.  ความสามารถในการตัดสินใจ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B67187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D14E85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มีจิตสาธารณะ </w:t>
            </w:r>
          </w:p>
          <w:p w:rsidR="00A24FCA" w:rsidRPr="00B67187" w:rsidRDefault="00D14E85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</w:tc>
      </w:tr>
      <w:tr w:rsidR="00CD4E1B" w:rsidRPr="00B67187" w:rsidTr="00F043C5">
        <w:trPr>
          <w:trHeight w:val="65"/>
        </w:trPr>
        <w:tc>
          <w:tcPr>
            <w:tcW w:w="14935" w:type="dxa"/>
            <w:gridSpan w:val="5"/>
          </w:tcPr>
          <w:p w:rsidR="00CD4E1B" w:rsidRPr="00B67187" w:rsidRDefault="00CD4E1B" w:rsidP="0020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 </w:t>
            </w:r>
            <w:r w:rsidRPr="00B67187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 xml:space="preserve">3      </w:t>
            </w:r>
            <w:r w:rsidRPr="00B6718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อาหารและโภชนาการเพื่อการสร้างเสริมสุขภาพที่ดี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 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cs/>
              </w:rPr>
              <w:t xml:space="preserve">  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</w:rPr>
              <w:t>3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bCs/>
                <w:color w:val="000000"/>
                <w:sz w:val="30"/>
                <w:szCs w:val="30"/>
                <w:cs/>
              </w:rPr>
              <w:t xml:space="preserve">  </w:t>
            </w:r>
            <w:r w:rsidRPr="00B67187">
              <w:rPr>
                <w:rFonts w:asciiTheme="majorBidi" w:eastAsia="Cordia New" w:hAnsiTheme="majorBidi" w:cstheme="majorBidi"/>
                <w:bCs/>
                <w:color w:val="000000"/>
                <w:sz w:val="30"/>
                <w:szCs w:val="30"/>
                <w:cs/>
              </w:rPr>
              <w:t>มีความรู้ในเรื่องโภชนาการและ</w:t>
            </w:r>
            <w:r w:rsidRPr="00B67187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อาหารให้เหมาะสมตามวัย</w:t>
            </w:r>
          </w:p>
        </w:tc>
      </w:tr>
      <w:tr w:rsidR="00CD4E1B" w:rsidRPr="00B67187" w:rsidTr="00F043C5">
        <w:trPr>
          <w:trHeight w:val="65"/>
        </w:trPr>
        <w:tc>
          <w:tcPr>
            <w:tcW w:w="4225" w:type="dxa"/>
          </w:tcPr>
          <w:p w:rsidR="00CD4E1B" w:rsidRPr="00B67187" w:rsidRDefault="00CD4E1B" w:rsidP="00CD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พ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1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ม.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4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ab/>
            </w:r>
            <w:r w:rsidRPr="00B6718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มีทักษะและสามารถอธิบาย พร้อมทั้งเสนอแนะแนวทางในการวิเคราะห์ข้อมูลโภชนาการบนฉลากผลิตภัณฑ์อาหารที่ถูกต้องได้  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</w:pPr>
            <w:r w:rsidRPr="00B67187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วิเคราะห์ข้อมูล</w:t>
            </w:r>
          </w:p>
        </w:tc>
        <w:tc>
          <w:tcPr>
            <w:tcW w:w="3236" w:type="dxa"/>
          </w:tcPr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:rsidR="00B67187" w:rsidRPr="00B67187" w:rsidRDefault="00B67187" w:rsidP="00B67187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67187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B67187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ความสามารถในการสร้างความตระหนัก</w:t>
            </w:r>
          </w:p>
          <w:p w:rsidR="00B67187" w:rsidRPr="00B67187" w:rsidRDefault="00B67187" w:rsidP="00B67187">
            <w:pPr>
              <w:tabs>
                <w:tab w:val="left" w:pos="126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B67187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B67187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.  </w:t>
            </w:r>
            <w:r w:rsidRPr="00B67187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ความสามารถในการสร้างค่านิยม</w:t>
            </w:r>
          </w:p>
          <w:p w:rsidR="00B67187" w:rsidRPr="00B67187" w:rsidRDefault="00B67187" w:rsidP="00B67187">
            <w:pPr>
              <w:tabs>
                <w:tab w:val="left" w:pos="126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B67187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B67187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B6718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ความสามารถในการแก้ปัญหา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Inquiry Cycles 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5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Es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B67187" w:rsidRPr="00B67187" w:rsidRDefault="00B67187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</w:pP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B67187">
              <w:rPr>
                <w:rFonts w:asciiTheme="majorBidi" w:eastAsia="Cordia New" w:hAnsiTheme="majorBidi" w:cstheme="majorBidi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B67187">
              <w:rPr>
                <w:rFonts w:asciiTheme="majorBidi" w:eastAsia="Cordia New" w:hAnsiTheme="majorBidi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แบบบรรยาย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Lecture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  <w:p w:rsidR="00B67187" w:rsidRPr="00B67187" w:rsidRDefault="00CD4E1B" w:rsidP="00D1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</w:pP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สืบสอบ (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Inquiry Method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คิดอย่างมีวิจารณญาณและมีทักษะในการแก้ไขปัญหา</w:t>
            </w:r>
          </w:p>
          <w:p w:rsidR="00CD4E1B" w:rsidRPr="00B67187" w:rsidRDefault="00CD4E1B" w:rsidP="00CD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 w:themeColor="text1"/>
                <w:sz w:val="30"/>
                <w:szCs w:val="30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CD4E1B" w:rsidRPr="00B67187" w:rsidRDefault="00CD4E1B" w:rsidP="00B6718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1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>.</w:t>
            </w:r>
            <w:r w:rsidR="00B67187"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="00B67187" w:rsidRPr="00B67187">
              <w:rPr>
                <w:rFonts w:asciiTheme="majorBidi" w:hAnsiTheme="majorBidi" w:cstheme="majorBidi"/>
                <w:sz w:val="30"/>
                <w:szCs w:val="30"/>
                <w:cs/>
              </w:rPr>
              <w:t>ใฝ่เรียนรู้</w:t>
            </w:r>
          </w:p>
          <w:p w:rsidR="00CD4E1B" w:rsidRPr="00B67187" w:rsidRDefault="00CD4E1B" w:rsidP="00B6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2</w:t>
            </w:r>
            <w:r w:rsidRPr="00B67187">
              <w:rPr>
                <w:rFonts w:asciiTheme="majorBidi" w:eastAsia="Cordia New" w:hAnsiTheme="majorBidi"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B67187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มีวินัย</w:t>
            </w:r>
          </w:p>
        </w:tc>
      </w:tr>
    </w:tbl>
    <w:p w:rsidR="00A24FCA" w:rsidRPr="00B67187" w:rsidRDefault="00DA332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30"/>
          <w:szCs w:val="30"/>
        </w:rPr>
      </w:pPr>
      <w:bookmarkStart w:id="0" w:name="_GoBack"/>
      <w:bookmarkEnd w:id="0"/>
      <w:r w:rsidRPr="00B67187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 </w:t>
      </w:r>
    </w:p>
    <w:sectPr w:rsidR="00A24FCA" w:rsidRPr="00B67187" w:rsidSect="00B67187">
      <w:footerReference w:type="default" r:id="rId7"/>
      <w:pgSz w:w="16838" w:h="11906"/>
      <w:pgMar w:top="450" w:right="962" w:bottom="270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2F" w:rsidRDefault="00DA332F">
      <w:r>
        <w:separator/>
      </w:r>
    </w:p>
  </w:endnote>
  <w:endnote w:type="continuationSeparator" w:id="0">
    <w:p w:rsidR="00DA332F" w:rsidRDefault="00D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CA" w:rsidRDefault="00DA332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2173C9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2173C9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D0EF4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 w:rsidR="002173C9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2173C9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2173C9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D0EF4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 w:rsidR="002173C9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A24FCA" w:rsidRDefault="00A24F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2F" w:rsidRDefault="00DA332F">
      <w:r>
        <w:separator/>
      </w:r>
    </w:p>
  </w:footnote>
  <w:footnote w:type="continuationSeparator" w:id="0">
    <w:p w:rsidR="00DA332F" w:rsidRDefault="00DA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420"/>
    <w:multiLevelType w:val="multilevel"/>
    <w:tmpl w:val="83DE52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7E7602F"/>
    <w:multiLevelType w:val="hybridMultilevel"/>
    <w:tmpl w:val="189C6072"/>
    <w:lvl w:ilvl="0" w:tplc="8E24A36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7F46"/>
    <w:multiLevelType w:val="hybridMultilevel"/>
    <w:tmpl w:val="96829DB4"/>
    <w:lvl w:ilvl="0" w:tplc="ADBEEB32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425A"/>
    <w:multiLevelType w:val="hybridMultilevel"/>
    <w:tmpl w:val="F5A2D2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F525E"/>
    <w:multiLevelType w:val="hybridMultilevel"/>
    <w:tmpl w:val="D29C33AA"/>
    <w:lvl w:ilvl="0" w:tplc="02EEAF54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4FCA"/>
    <w:rsid w:val="00061829"/>
    <w:rsid w:val="000D129C"/>
    <w:rsid w:val="00206B80"/>
    <w:rsid w:val="002173C9"/>
    <w:rsid w:val="002D0EF4"/>
    <w:rsid w:val="003B5717"/>
    <w:rsid w:val="003F732B"/>
    <w:rsid w:val="004C5774"/>
    <w:rsid w:val="00503774"/>
    <w:rsid w:val="00893CDF"/>
    <w:rsid w:val="008C32A4"/>
    <w:rsid w:val="00966435"/>
    <w:rsid w:val="00A24FCA"/>
    <w:rsid w:val="00B67187"/>
    <w:rsid w:val="00B726ED"/>
    <w:rsid w:val="00CD4E1B"/>
    <w:rsid w:val="00D14E85"/>
    <w:rsid w:val="00D9245F"/>
    <w:rsid w:val="00DA332F"/>
    <w:rsid w:val="00F043C5"/>
    <w:rsid w:val="00F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DCDB"/>
  <w15:docId w15:val="{9B1E6E1C-0D1B-4C20-85C3-B267C507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45F"/>
  </w:style>
  <w:style w:type="paragraph" w:styleId="Heading1">
    <w:name w:val="heading 1"/>
    <w:basedOn w:val="Normal"/>
    <w:next w:val="Normal"/>
    <w:rsid w:val="00D92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92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92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92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924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9245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924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92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245F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93CDF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CHOLADA THUEANNAO</cp:lastModifiedBy>
  <cp:revision>9</cp:revision>
  <dcterms:created xsi:type="dcterms:W3CDTF">2019-12-30T13:23:00Z</dcterms:created>
  <dcterms:modified xsi:type="dcterms:W3CDTF">2020-01-08T02:54:00Z</dcterms:modified>
</cp:coreProperties>
</file>