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A4" w:rsidRDefault="005041A4" w:rsidP="005041A4">
      <w:pPr>
        <w:tabs>
          <w:tab w:val="num" w:pos="720"/>
        </w:tabs>
        <w:ind w:right="-38"/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ัวชี้วัด</w:t>
      </w:r>
    </w:p>
    <w:p w:rsidR="005041A4" w:rsidRDefault="005041A4" w:rsidP="005041A4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bookmarkStart w:id="0" w:name="_GoBack"/>
      <w:bookmarkEnd w:id="0"/>
    </w:p>
    <w:p w:rsidR="005041A4" w:rsidRDefault="005041A4" w:rsidP="005041A4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</w:p>
    <w:p w:rsidR="005041A4" w:rsidRDefault="005041A4" w:rsidP="005041A4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5041A4" w:rsidRDefault="005041A4" w:rsidP="005041A4">
      <w:pPr>
        <w:ind w:left="1627" w:hanging="1627"/>
        <w:rPr>
          <w:rFonts w:ascii="Cordia New" w:hAnsi="Cordia New" w:cs="Cordia New"/>
          <w:b/>
          <w:bCs/>
          <w:sz w:val="32"/>
          <w:szCs w:val="32"/>
          <w:cs/>
        </w:rPr>
      </w:pPr>
    </w:p>
    <w:p w:rsidR="005041A4" w:rsidRDefault="005041A4" w:rsidP="005041A4">
      <w:pPr>
        <w:ind w:left="1627" w:hanging="1627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5041A4" w:rsidRDefault="005041A4" w:rsidP="005041A4">
      <w:pPr>
        <w:numPr>
          <w:ilvl w:val="0"/>
          <w:numId w:val="1"/>
        </w:numPr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eastAsia="Angsana New" w:hAnsi="Cordia New" w:cs="CordiaUPC" w:hint="cs"/>
          <w:sz w:val="32"/>
          <w:szCs w:val="32"/>
          <w:cs/>
        </w:rPr>
        <w:t>ปฏิบัติตาม</w:t>
      </w:r>
      <w:r>
        <w:rPr>
          <w:rFonts w:ascii="Cordia New" w:hAnsi="Cordia New" w:cs="CordiaUPC" w:hint="cs"/>
          <w:sz w:val="32"/>
          <w:szCs w:val="32"/>
          <w:cs/>
        </w:rPr>
        <w:t>คำแนะนำในคู่มือการใช้งาน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คำชี้แจง คำอธิบายและคำบรรยายที่ฟังและอ่าน</w:t>
      </w:r>
    </w:p>
    <w:p w:rsidR="005041A4" w:rsidRDefault="005041A4" w:rsidP="005041A4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</w:rPr>
        <w:t xml:space="preserve">2. </w:t>
      </w:r>
      <w:r>
        <w:rPr>
          <w:rFonts w:ascii="Cordia New" w:hAnsi="Cordia New" w:cs="CordiaUPC" w:hint="cs"/>
          <w:sz w:val="32"/>
          <w:szCs w:val="32"/>
          <w:cs/>
        </w:rPr>
        <w:t xml:space="preserve">  อ่านออก</w:t>
      </w:r>
      <w:r>
        <w:rPr>
          <w:rFonts w:ascii="Cordia New" w:hAnsi="Cordia New" w:cs="CordiaUPC" w:hint="cs"/>
          <w:spacing w:val="-6"/>
          <w:sz w:val="32"/>
          <w:szCs w:val="32"/>
          <w:cs/>
        </w:rPr>
        <w:t>เสียงข้อความ</w:t>
      </w:r>
      <w:r>
        <w:rPr>
          <w:rFonts w:ascii="Cordia New" w:hAnsi="Cordia New" w:cs="CordiaUPC" w:hint="cs"/>
          <w:sz w:val="32"/>
          <w:szCs w:val="32"/>
          <w:cs/>
        </w:rPr>
        <w:t xml:space="preserve"> ข่าว ประกาศ โฆษณา บทร้อยกรอง และบทละครสั้น </w:t>
      </w:r>
      <w:r>
        <w:rPr>
          <w:rFonts w:ascii="Cordia New" w:hAnsi="Cordia New" w:cs="CordiaUPC"/>
          <w:sz w:val="32"/>
          <w:szCs w:val="32"/>
        </w:rPr>
        <w:t>(skit)</w:t>
      </w:r>
      <w:r>
        <w:rPr>
          <w:rFonts w:ascii="Cordia New" w:hAnsi="Cordia New" w:cs="CordiaUPC" w:hint="cs"/>
          <w:sz w:val="32"/>
          <w:szCs w:val="32"/>
          <w:cs/>
        </w:rPr>
        <w:t xml:space="preserve"> </w:t>
      </w:r>
    </w:p>
    <w:p w:rsidR="005041A4" w:rsidRDefault="005041A4" w:rsidP="005041A4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ถูกต้องตามหลักการอ่าน</w:t>
      </w:r>
    </w:p>
    <w:p w:rsidR="005041A4" w:rsidRDefault="005041A4" w:rsidP="005041A4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3. </w:t>
      </w:r>
      <w:r>
        <w:rPr>
          <w:rFonts w:ascii="Cordia New" w:hAnsi="Cordia New" w:cs="CordiaUPC" w:hint="cs"/>
          <w:sz w:val="32"/>
          <w:szCs w:val="32"/>
          <w:cs/>
        </w:rPr>
        <w:t xml:space="preserve">  อธิบายและเขียนประโยคและข้อความให้สัมพันธ์กับสื่อที่ไม่ใช่ความเรียงรูปแบบ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ที่อ่าน รวมทั้งระบุ</w:t>
      </w:r>
    </w:p>
    <w:p w:rsidR="005041A4" w:rsidRDefault="005041A4" w:rsidP="005041A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และเขียนสื่อที่ไม่ใช่ความเรียง 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ให้สัมพันธ์กับประโยค และข้อความที่ฟังหรืออ่าน</w:t>
      </w:r>
    </w:p>
    <w:p w:rsidR="005041A4" w:rsidRDefault="005041A4" w:rsidP="005041A4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4. </w:t>
      </w:r>
      <w:r>
        <w:rPr>
          <w:rFonts w:ascii="Cordia New" w:hAnsi="Cordia New" w:cs="CordiaUPC" w:hint="cs"/>
          <w:sz w:val="32"/>
          <w:szCs w:val="32"/>
          <w:cs/>
        </w:rPr>
        <w:t xml:space="preserve">  จับใจความสำคัญ วิเคราะห์ความสรุปความ ตีความ และแสดงความคิดเห็นจากการฟังและอ่านเรื่อง</w:t>
      </w:r>
    </w:p>
    <w:p w:rsidR="005041A4" w:rsidRDefault="005041A4" w:rsidP="005041A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ที่เป็นสารคดีและบันเทิงคดี พร้อมทั้งให้เหตุผลและยกตัวอย่างประกอบ</w:t>
      </w:r>
    </w:p>
    <w:p w:rsidR="005041A4" w:rsidRDefault="005041A4" w:rsidP="005041A4">
      <w:pPr>
        <w:ind w:left="360"/>
        <w:rPr>
          <w:rFonts w:ascii="Angsana New" w:hAnsi="Angsan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5. </w:t>
      </w:r>
      <w:r>
        <w:rPr>
          <w:rFonts w:ascii="Angsana New" w:hAnsi="Angsana New" w:cs="CordiaUPC" w:hint="cs"/>
          <w:sz w:val="32"/>
          <w:szCs w:val="32"/>
          <w:cs/>
        </w:rPr>
        <w:t xml:space="preserve">  สนทนาและเขียนโต้ตอบข้อมูลเกี่ยวกับตนเองและเรื่องต่าง ๆ</w:t>
      </w:r>
      <w:r>
        <w:rPr>
          <w:rFonts w:ascii="Angsana New" w:hAnsi="Angsana New" w:cs="CordiaUPC"/>
          <w:sz w:val="32"/>
          <w:szCs w:val="32"/>
        </w:rPr>
        <w:t xml:space="preserve">    </w:t>
      </w:r>
      <w:r>
        <w:rPr>
          <w:rFonts w:ascii="Angsana New" w:hAnsi="Angsana New" w:cs="CordiaUPC" w:hint="cs"/>
          <w:sz w:val="32"/>
          <w:szCs w:val="32"/>
          <w:cs/>
        </w:rPr>
        <w:t xml:space="preserve"> ใกล้ตัว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ประสบการณ์</w:t>
      </w:r>
      <w:r>
        <w:rPr>
          <w:rFonts w:ascii="Angsana New" w:hAnsi="Angsana New" w:cs="CordiaUPC"/>
          <w:sz w:val="32"/>
          <w:szCs w:val="32"/>
        </w:rPr>
        <w:t xml:space="preserve">  </w:t>
      </w:r>
      <w:r>
        <w:rPr>
          <w:rFonts w:ascii="Angsana New" w:hAnsi="Angsana New" w:cs="CordiaUPC" w:hint="cs"/>
          <w:sz w:val="32"/>
          <w:szCs w:val="32"/>
          <w:cs/>
        </w:rPr>
        <w:t>สถานการณ์</w:t>
      </w:r>
      <w:proofErr w:type="gramEnd"/>
    </w:p>
    <w:p w:rsidR="005041A4" w:rsidRDefault="005041A4" w:rsidP="005041A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/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เหตุการณ์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ประเด็นที่อยู่ในความสนใจของสังคม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และสื่อสาร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อย่างต่อเนื่องและเหมาะสม</w:t>
      </w:r>
    </w:p>
    <w:p w:rsidR="005041A4" w:rsidRDefault="005041A4" w:rsidP="005041A4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6.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เลือกและใช้คำขอร้อง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ให้คำแนะนำ  คำชี้แจง</w:t>
      </w:r>
      <w:proofErr w:type="gramEnd"/>
      <w:r>
        <w:rPr>
          <w:rFonts w:ascii="Angsana New" w:hAnsi="Angsana New" w:cs="CordiaUPC" w:hint="cs"/>
          <w:sz w:val="32"/>
          <w:szCs w:val="32"/>
          <w:cs/>
        </w:rPr>
        <w:t xml:space="preserve"> คำอธิบาย </w:t>
      </w:r>
      <w:r>
        <w:rPr>
          <w:rFonts w:ascii="Angsana New" w:hAnsi="Angsana New" w:cs="CordiaUPC"/>
          <w:sz w:val="32"/>
          <w:szCs w:val="32"/>
        </w:rPr>
        <w:t xml:space="preserve">   </w:t>
      </w:r>
      <w:r>
        <w:rPr>
          <w:rFonts w:ascii="Angsana New" w:hAnsi="Angsana New" w:cs="CordiaUPC" w:hint="cs"/>
          <w:sz w:val="32"/>
          <w:szCs w:val="32"/>
          <w:cs/>
        </w:rPr>
        <w:t>อย่างคล่องแคล่ว</w:t>
      </w:r>
    </w:p>
    <w:p w:rsidR="005041A4" w:rsidRDefault="005041A4" w:rsidP="005041A4">
      <w:pPr>
        <w:ind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UPC" w:hint="cs"/>
          <w:spacing w:val="-20"/>
          <w:sz w:val="32"/>
          <w:szCs w:val="32"/>
          <w:cs/>
        </w:rPr>
        <w:t xml:space="preserve">7.     </w:t>
      </w: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พูดและเขียนแสดงความต้องการ  เสนอ  ตอบรับและปฏิเสธการให้ความช่วยเหลือในสถานการณ์จำลอง</w:t>
      </w:r>
    </w:p>
    <w:p w:rsidR="005041A4" w:rsidRDefault="005041A4" w:rsidP="005041A4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หรือสถานการณ์จริงอย่างเหมาะสม  </w:t>
      </w:r>
    </w:p>
    <w:p w:rsidR="005041A4" w:rsidRDefault="005041A4" w:rsidP="005041A4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พูดและเขียนเพื่อขอและให้ข้อมูล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บรรยาย  อธิบาย เปรียบเทียบ และแสดงความคิดเห็นเกี่ยวกับเรื่อง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</w:p>
    <w:p w:rsidR="005041A4" w:rsidRDefault="005041A4" w:rsidP="005041A4">
      <w:pPr>
        <w:ind w:left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ประเด็น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เหตุการณ์ที่ฟังและอ่านอย่างเหมาะสม</w:t>
      </w:r>
    </w:p>
    <w:p w:rsidR="005041A4" w:rsidRDefault="005041A4" w:rsidP="005041A4">
      <w:pPr>
        <w:numPr>
          <w:ilvl w:val="0"/>
          <w:numId w:val="2"/>
        </w:numPr>
        <w:rPr>
          <w:rFonts w:ascii="Angsana New" w:hAnsi="Angsana New" w:cs="CordiaUPC" w:hint="cs"/>
          <w:sz w:val="32"/>
          <w:szCs w:val="32"/>
          <w:cs/>
        </w:rPr>
      </w:pPr>
      <w:r>
        <w:rPr>
          <w:rFonts w:ascii="Angsana New" w:eastAsia="Angsana New" w:hAnsi="Angsana New" w:cs="CordiaUPC" w:hint="cs"/>
          <w:sz w:val="32"/>
          <w:szCs w:val="32"/>
          <w:cs/>
        </w:rPr>
        <w:t>พูดและเขียนบรรยายความรู้สึกและแสดงความคิดเห็นของ</w:t>
      </w:r>
      <w:r>
        <w:rPr>
          <w:rFonts w:ascii="Angsana New" w:hAnsi="Angsana New" w:cs="CordiaUPC" w:hint="cs"/>
          <w:sz w:val="32"/>
          <w:szCs w:val="32"/>
          <w:cs/>
        </w:rPr>
        <w:t>ตนเองเกี่ยวกับ เรื่อง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 กิจกรรม </w:t>
      </w:r>
    </w:p>
    <w:p w:rsidR="005041A4" w:rsidRDefault="005041A4" w:rsidP="005041A4">
      <w:pPr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     ประสบการณ์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เหตุการณ์อย่างมีเหตุผล</w:t>
      </w:r>
    </w:p>
    <w:p w:rsidR="005041A4" w:rsidRDefault="005041A4" w:rsidP="005041A4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พูดและเขียนนำเสนอข้อมูลเกี่ยวกับตนเอง  ประสบการณ์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 เรื่องและประเด็น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</w:p>
    <w:p w:rsidR="005041A4" w:rsidRDefault="005041A4" w:rsidP="005041A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ตามความสนใจของสังคม</w:t>
      </w:r>
    </w:p>
    <w:p w:rsidR="005041A4" w:rsidRDefault="005041A4" w:rsidP="005041A4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พูดและเขียนสรุปใจความสำคัญ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แก่นสาระที่ได้จากการวิเคราะห์เรื่อง กิจกรรม ข่าว  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</w:t>
      </w:r>
    </w:p>
    <w:p w:rsidR="005041A4" w:rsidRDefault="005041A4" w:rsidP="005041A4">
      <w:pPr>
        <w:ind w:left="72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สถานการณ์ตามความสนใจ</w:t>
      </w:r>
    </w:p>
    <w:p w:rsidR="005041A4" w:rsidRDefault="005041A4" w:rsidP="005041A4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พูดและเขียนแสดงความคิดเห็นเกี่ยวกับกิจกรรม ประสบการณ์  และเหตุการณ์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ทั้งในท้องถิ่น  สังคม </w:t>
      </w:r>
    </w:p>
    <w:p w:rsidR="005041A4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และโลก  พร้อมทั้งให้เหตุผลและยกตัวอย่างประกอบ</w:t>
      </w:r>
    </w:p>
    <w:p w:rsidR="005041A4" w:rsidRDefault="005041A4" w:rsidP="005041A4">
      <w:pPr>
        <w:numPr>
          <w:ilvl w:val="0"/>
          <w:numId w:val="2"/>
        </w:numPr>
        <w:ind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>เลือกใช้ภาษา น้ำเสียง และกิริยาท่าทางเหมาะกับระดับของบุคคล  โอกาส และสถานที่</w:t>
      </w:r>
      <w:r>
        <w:rPr>
          <w:rFonts w:ascii="Angsana New" w:hAnsi="Angsana New" w:cs="CordiaUPC"/>
          <w:spacing w:val="-6"/>
          <w:sz w:val="32"/>
          <w:szCs w:val="32"/>
        </w:rPr>
        <w:t xml:space="preserve"> 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ตามมารยาท</w:t>
      </w:r>
    </w:p>
    <w:p w:rsidR="005041A4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      สังคมและวัฒนธรรมของเจ้าของภาษา  </w:t>
      </w:r>
    </w:p>
    <w:p w:rsidR="005041A4" w:rsidRDefault="005041A4" w:rsidP="005041A4">
      <w:pPr>
        <w:ind w:left="360"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14.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pacing w:val="-6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อภิปรายวิถีชีวิต ความคิด</w:t>
      </w:r>
      <w:r>
        <w:rPr>
          <w:rFonts w:ascii="Angsana New" w:hAnsi="Angsana New" w:cs="CordiaUPC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ความเชื่อ และที่มาของขนบธรรมเนียม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และประเพณีของเจ้าของภาษา</w:t>
      </w:r>
    </w:p>
    <w:p w:rsidR="005041A4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15.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เข้าร่วม แนะนำ และจัดกิจกรรมทางภาษาและวัฒนธรรมอย่างเหมาะสม</w:t>
      </w:r>
    </w:p>
    <w:p w:rsidR="005041A4" w:rsidRDefault="005041A4" w:rsidP="005041A4">
      <w:pPr>
        <w:ind w:right="-38"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16. </w:t>
      </w:r>
      <w:r>
        <w:rPr>
          <w:rFonts w:ascii="Angsana New" w:hAnsi="Angsana New" w:cs="CordiaUPC" w:hint="cs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 xml:space="preserve">เปรียบเทียบความแตกต่างระหว่างโครงสร้างประโยค ข้อความ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 xml:space="preserve">สำนวน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คำพังเพย</w:t>
      </w:r>
      <w:proofErr w:type="gramEnd"/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 สุภาษิต</w:t>
      </w:r>
    </w:p>
    <w:p w:rsidR="005041A4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และบทกลอนของภาษาต่างประเทศและภาษาไทย</w:t>
      </w:r>
    </w:p>
    <w:p w:rsidR="005041A4" w:rsidRDefault="005041A4" w:rsidP="005041A4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17. </w:t>
      </w:r>
      <w:r>
        <w:rPr>
          <w:rFonts w:ascii="Angsana New" w:hAnsi="Angsana New" w:cs="CordiaUPC" w:hint="cs"/>
          <w:sz w:val="32"/>
          <w:szCs w:val="32"/>
          <w:cs/>
        </w:rPr>
        <w:t>วิเคราะห์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อภิปราย ความเหมือนและความแตกต่างระหว่างวิถีชีวิต ความเชื่อและวัฒนธรรมของ</w:t>
      </w:r>
    </w:p>
    <w:p w:rsidR="005041A4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เจ้าของภาษากับของไทยและนำไปใช้อย่างมีเหตุผล</w:t>
      </w:r>
    </w:p>
    <w:p w:rsidR="005041A4" w:rsidRDefault="005041A4" w:rsidP="005041A4">
      <w:pPr>
        <w:ind w:left="360" w:right="-38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18. </w:t>
      </w:r>
      <w:proofErr w:type="gramStart"/>
      <w:r>
        <w:rPr>
          <w:rFonts w:ascii="Cordia New" w:hAnsi="Cordia New" w:cs="CordiaUPC" w:hint="cs"/>
          <w:spacing w:val="-14"/>
          <w:sz w:val="32"/>
          <w:szCs w:val="32"/>
          <w:cs/>
        </w:rPr>
        <w:t>ค้นคว้า  รวบรวม</w:t>
      </w:r>
      <w:proofErr w:type="gramEnd"/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และสรุปข้อมูล/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ข้อเท็จจริงที่เกี่ยวข้องกับกลุ่มสาระการเรียนรู้อื่นจากแหล่งเรียนรู้และ</w:t>
      </w:r>
    </w:p>
    <w:p w:rsidR="005041A4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นำเสนอด้วยการพูด/การเขียน</w:t>
      </w:r>
    </w:p>
    <w:p w:rsidR="005041A4" w:rsidRPr="00C42C8F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19. </w:t>
      </w:r>
      <w:r w:rsidRPr="00C42C8F">
        <w:rPr>
          <w:rFonts w:ascii="Cordia New" w:hAnsi="Cordia New" w:cs="Cordia New"/>
          <w:sz w:val="32"/>
          <w:szCs w:val="32"/>
          <w:cs/>
        </w:rPr>
        <w:t>ใช้ภาษาสื่อสารใน</w:t>
      </w:r>
      <w:r w:rsidRPr="00C42C8F">
        <w:rPr>
          <w:rFonts w:ascii="Cordia New" w:hAnsi="Cordia New" w:cs="Cordia New"/>
          <w:spacing w:val="-4"/>
          <w:sz w:val="32"/>
          <w:szCs w:val="32"/>
          <w:cs/>
        </w:rPr>
        <w:t>สถานการณ์จริง</w:t>
      </w:r>
      <w:r w:rsidRPr="00C42C8F">
        <w:rPr>
          <w:rFonts w:ascii="Cordia New" w:hAnsi="Cordia New" w:cs="Cordia New"/>
          <w:spacing w:val="-4"/>
          <w:sz w:val="32"/>
          <w:szCs w:val="32"/>
          <w:rtl/>
          <w:cs/>
        </w:rPr>
        <w:t>/</w:t>
      </w:r>
      <w:r w:rsidRPr="00C42C8F">
        <w:rPr>
          <w:rFonts w:ascii="Cordia New" w:hAnsi="Cordia New" w:cs="Cordia New"/>
          <w:sz w:val="32"/>
          <w:szCs w:val="32"/>
          <w:cs/>
        </w:rPr>
        <w:t xml:space="preserve">สถานการณ์จำลองที่เกิดขึ้นในห้องเรียน </w:t>
      </w:r>
      <w:proofErr w:type="gramStart"/>
      <w:r w:rsidRPr="00C42C8F">
        <w:rPr>
          <w:rFonts w:ascii="Cordia New" w:hAnsi="Cordia New" w:cs="Cordia New"/>
          <w:sz w:val="32"/>
          <w:szCs w:val="32"/>
          <w:cs/>
        </w:rPr>
        <w:t>สถานศึกษา  ชุมชน</w:t>
      </w:r>
      <w:proofErr w:type="gramEnd"/>
      <w:r w:rsidRPr="00C42C8F">
        <w:rPr>
          <w:rFonts w:ascii="Cordia New" w:hAnsi="Cordia New" w:cs="Cordia New"/>
          <w:sz w:val="32"/>
          <w:szCs w:val="32"/>
          <w:cs/>
        </w:rPr>
        <w:t xml:space="preserve"> และ</w:t>
      </w:r>
    </w:p>
    <w:p w:rsidR="005041A4" w:rsidRPr="00C42C8F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 w:rsidRPr="00C42C8F">
        <w:rPr>
          <w:rFonts w:ascii="Cordia New" w:hAnsi="Cordia New" w:cs="Cordia New"/>
          <w:sz w:val="32"/>
          <w:szCs w:val="32"/>
          <w:cs/>
        </w:rPr>
        <w:t xml:space="preserve">        สังคม</w:t>
      </w:r>
    </w:p>
    <w:p w:rsidR="005041A4" w:rsidRDefault="005041A4" w:rsidP="005041A4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20. </w:t>
      </w:r>
      <w:r>
        <w:rPr>
          <w:rFonts w:ascii="Angsana New" w:hAnsi="Angsana New" w:cs="CordiaUPC" w:hint="cs"/>
          <w:sz w:val="32"/>
          <w:szCs w:val="32"/>
          <w:cs/>
        </w:rPr>
        <w:t>ใช้ภาษาต่างประเทศในการสืบค้น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ค้นคว้า รวบรวม วิเคราะห์ และสรุปความรู้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ข้อมูล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จากสื่อและ</w:t>
      </w:r>
    </w:p>
    <w:p w:rsidR="005041A4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แหล่งการเรียนรู้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ในการศึกษาต่อและประกอบอาชีพ</w:t>
      </w:r>
    </w:p>
    <w:p w:rsidR="005041A4" w:rsidRDefault="005041A4" w:rsidP="005041A4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21. 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เผยแพร่</w:t>
      </w:r>
      <w:r>
        <w:rPr>
          <w:rFonts w:ascii="Angsana New" w:hAnsi="Angsana New" w:cs="CordiaUPC" w:hint="cs"/>
          <w:spacing w:val="-4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ประชาสัมพันธ์</w:t>
      </w:r>
      <w:r>
        <w:rPr>
          <w:rFonts w:ascii="Angsana New" w:hAnsi="Angsana New" w:cs="CordiaUPC" w:hint="cs"/>
          <w:sz w:val="32"/>
          <w:szCs w:val="32"/>
          <w:cs/>
        </w:rPr>
        <w:t xml:space="preserve"> ข้อมูล  ข่าวสารของโรงเรียน  ชุมชน  และท้องถิ่น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ประเทศชาติ เป็น</w:t>
      </w:r>
    </w:p>
    <w:p w:rsidR="005041A4" w:rsidRDefault="005041A4" w:rsidP="005041A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ภาษาต่างประเทศ</w:t>
      </w:r>
    </w:p>
    <w:p w:rsidR="005041A4" w:rsidRDefault="005041A4" w:rsidP="005041A4">
      <w:pPr>
        <w:ind w:right="-38"/>
        <w:rPr>
          <w:rFonts w:ascii="Cordia New" w:hAnsi="Cordia New" w:cs="Cordia New"/>
          <w:sz w:val="32"/>
          <w:szCs w:val="32"/>
          <w:cs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tabs>
          <w:tab w:val="num" w:pos="720"/>
        </w:tabs>
        <w:ind w:right="-38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5041A4" w:rsidRDefault="005041A4" w:rsidP="005041A4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</w:p>
    <w:p w:rsidR="005041A4" w:rsidRDefault="005041A4" w:rsidP="005041A4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</w:p>
    <w:p w:rsidR="005041A4" w:rsidRDefault="005041A4" w:rsidP="005041A4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b/>
          <w:bCs/>
          <w:sz w:val="32"/>
          <w:szCs w:val="32"/>
        </w:rPr>
      </w:pPr>
    </w:p>
    <w:p w:rsidR="005041A4" w:rsidRDefault="005041A4" w:rsidP="005041A4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  <w:r>
        <w:rPr>
          <w:rFonts w:ascii="Angsana New" w:hAnsi="Angsana New"/>
          <w:sz w:val="32"/>
          <w:szCs w:val="32"/>
        </w:rPr>
        <w:t xml:space="preserve">  </w:t>
      </w:r>
    </w:p>
    <w:p w:rsidR="005041A4" w:rsidRDefault="005041A4" w:rsidP="005041A4">
      <w:pPr>
        <w:rPr>
          <w:rFonts w:ascii="Cordia New" w:hAnsi="Cordia New" w:cs="Cordia New"/>
          <w:sz w:val="32"/>
          <w:szCs w:val="32"/>
        </w:rPr>
      </w:pPr>
    </w:p>
    <w:p w:rsidR="005041A4" w:rsidRDefault="005041A4" w:rsidP="005041A4">
      <w:pPr>
        <w:ind w:firstLine="720"/>
        <w:rPr>
          <w:rFonts w:ascii="Cordia New" w:hAnsi="Cordia New" w:cs="CordiaUPC"/>
          <w:b/>
          <w:bCs/>
          <w:sz w:val="32"/>
          <w:szCs w:val="32"/>
        </w:rPr>
      </w:pPr>
      <w:r>
        <w:rPr>
          <w:rFonts w:cs="CordiaUPC" w:hint="cs"/>
          <w:b/>
          <w:bCs/>
          <w:sz w:val="32"/>
          <w:szCs w:val="32"/>
          <w:cs/>
        </w:rPr>
        <w:t>ศึกษาความรู้</w:t>
      </w:r>
      <w:r>
        <w:rPr>
          <w:rFonts w:cs="CordiaUPC" w:hint="cs"/>
          <w:sz w:val="32"/>
          <w:szCs w:val="32"/>
          <w:cs/>
        </w:rPr>
        <w:t>ภาษาฝรั่งเศสเรื่อง</w:t>
      </w:r>
      <w:r>
        <w:rPr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คำแนะนำ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คำอธิบายคำ ชี้แจงคำ บรรยาย ข่าวสาร ข้อความประกาศบทร้อยกรองบทละครสั้นภาพ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แผนผัง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กราฟ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อักษรย่อ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สารคดี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บันเทิงคดี ข้อมูล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เกี่ยวกับตนเอง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สถานการณ์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>เหตุการณ์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ทั้งในท้องถิ่น สังคม และโลก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 ภาษา น้ำเสียง มารยาททางสังคมและวัฒนธรรม ขนบธรรมเนียมประเพณี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เทศกาล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โครงสร้างทางภาษา สำนวน คำพังเพย บทกลอน วิถีชีวิต ความเชื่อและวัฒนธรรมของเจ้าของภาษา ข้อมูลที่เกี่ยวกับกลุ่มสาระการเรียนรู้อื่น ใช้ทักษะการฟัง พูด อ่าน เขียนโดย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ใช้กระบวนการ</w:t>
      </w:r>
      <w:r>
        <w:rPr>
          <w:rFonts w:ascii="Cordia New" w:hAnsi="Cordia New" w:cs="CordiaUPC" w:hint="cs"/>
          <w:sz w:val="32"/>
          <w:szCs w:val="32"/>
          <w:cs/>
        </w:rPr>
        <w:t xml:space="preserve"> สร้างความรู้ความเข้าใจ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กระบวนการอ่าน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กระบวนการสร้างทักษะการปฏิบัติ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กระบวนการทำงาน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กระบวนการทักษะทางภาษา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กระบวนการสร้างเจตคติ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กระบวนการสร้างความคิดรวบยอด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กระบวนการวิเคราะห์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กระบวนการสร้างความตระหนัก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กระบวนการสร้างความรู้ความเข้าใจการสื่อสาร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เพื่อ</w:t>
      </w:r>
      <w:r>
        <w:rPr>
          <w:rFonts w:ascii="Cordia New" w:hAnsi="Cordia New" w:cs="Cordia New"/>
          <w:sz w:val="32"/>
          <w:szCs w:val="32"/>
          <w:cs/>
        </w:rPr>
        <w:t>ให้มีความรู้ ความเข้าใจ ความสามารถในการสื่อสาร ความสามารถในการคิด ความสามารถในการแก้ปัญหา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ความสามารถในการใช้ทักษะชีวิต ความสามารถในการใช้เทคโนโลยี</w:t>
      </w:r>
      <w:r>
        <w:rPr>
          <w:rFonts w:ascii="Cordia New" w:hAnsi="Cordia New" w:cs="CordiaUPC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พร้อมทั้ง </w:t>
      </w:r>
      <w:r>
        <w:rPr>
          <w:rFonts w:ascii="Cordia New" w:hAnsi="Cordia New" w:cs="CordiaUPC" w:hint="cs"/>
          <w:sz w:val="32"/>
          <w:szCs w:val="32"/>
          <w:cs/>
        </w:rPr>
        <w:t>ให้นักเรียนมีคุณลักษณะอันพึงประสงค์ในด้าน รักชาติ ศาสน์ กษัตริย์ ซื่อสัตย์สุจริต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มีวินัย ใฝ่เรียนรู้ อยู่อย่างพอเพียง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มุ่งมั่นในการทำงาน รักความเป็นไทย และมีจิตสาธารณะ </w:t>
      </w:r>
    </w:p>
    <w:p w:rsidR="005041A4" w:rsidRDefault="005041A4" w:rsidP="005041A4">
      <w:pPr>
        <w:rPr>
          <w:rFonts w:hint="cs"/>
        </w:rPr>
      </w:pPr>
    </w:p>
    <w:p w:rsidR="005041A4" w:rsidRPr="00731C8A" w:rsidRDefault="005041A4" w:rsidP="005041A4">
      <w:pPr>
        <w:rPr>
          <w:rFonts w:hint="cs"/>
        </w:rPr>
      </w:pPr>
    </w:p>
    <w:p w:rsidR="005041A4" w:rsidRPr="007334AC" w:rsidRDefault="005041A4" w:rsidP="005041A4">
      <w:pPr>
        <w:rPr>
          <w:rFonts w:hint="cs"/>
        </w:rPr>
      </w:pPr>
    </w:p>
    <w:p w:rsidR="005041A4" w:rsidRPr="000D6A14" w:rsidRDefault="005041A4" w:rsidP="005041A4"/>
    <w:p w:rsidR="008D02D3" w:rsidRPr="005041A4" w:rsidRDefault="008D02D3"/>
    <w:sectPr w:rsidR="008D02D3" w:rsidRPr="005041A4" w:rsidSect="00D521D8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A4"/>
    <w:rsid w:val="005041A4"/>
    <w:rsid w:val="008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9830"/>
  <w15:chartTrackingRefBased/>
  <w15:docId w15:val="{2C3AD599-D2B8-40E0-BBBC-A33B8871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2020-01-03T08:54:00Z</dcterms:created>
  <dcterms:modified xsi:type="dcterms:W3CDTF">2020-01-03T08:54:00Z</dcterms:modified>
</cp:coreProperties>
</file>