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6CF12" w14:textId="77777777" w:rsidR="00D44FCA" w:rsidRDefault="00D44FCA" w:rsidP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</w:pPr>
    </w:p>
    <w:p w14:paraId="17A8ECE6" w14:textId="6EBBA2F0" w:rsidR="00197263" w:rsidRPr="006B7AF6" w:rsidRDefault="00831651" w:rsidP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  <w:cs/>
        </w:rPr>
      </w:pP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วิเคราะห์ผลการเรียนรู้</w:t>
      </w:r>
    </w:p>
    <w:p w14:paraId="4695006E" w14:textId="77777777" w:rsidR="00197263" w:rsidRPr="006B7AF6" w:rsidRDefault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</w:p>
    <w:p w14:paraId="5D3E63BC" w14:textId="75D32491" w:rsidR="00B965E1" w:rsidRPr="006B7AF6" w:rsidRDefault="00913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 w:rsidRPr="006B7AF6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6B7AF6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="007F33AC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๔-๖</w:t>
      </w:r>
      <w:r w:rsidR="00F15EB0"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ท</w:t>
      </w:r>
      <w:r w:rsidR="007F33AC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๓๐๒๐๕</w:t>
      </w:r>
      <w:r w:rsidRPr="006B7AF6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 </w:t>
      </w:r>
      <w:r w:rsidRPr="0082508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วิชา </w:t>
      </w:r>
      <w:r w:rsidR="00831651" w:rsidRPr="0082508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การ</w:t>
      </w:r>
      <w:r w:rsidR="00825084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ฟัง ดู และพูดอย่างมีวิจารณญาณ</w:t>
      </w:r>
      <w:bookmarkStart w:id="0" w:name="_GoBack"/>
      <w:bookmarkEnd w:id="0"/>
    </w:p>
    <w:p w14:paraId="3D851317" w14:textId="77777777" w:rsidR="00197263" w:rsidRPr="006B7AF6" w:rsidRDefault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</w:p>
    <w:tbl>
      <w:tblPr>
        <w:tblStyle w:val="a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551"/>
        <w:gridCol w:w="3119"/>
        <w:gridCol w:w="3118"/>
        <w:gridCol w:w="1843"/>
      </w:tblGrid>
      <w:tr w:rsidR="00627D03" w:rsidRPr="006B7AF6" w14:paraId="47502834" w14:textId="77777777" w:rsidTr="00A73C34">
        <w:tc>
          <w:tcPr>
            <w:tcW w:w="4821" w:type="dxa"/>
            <w:vAlign w:val="center"/>
          </w:tcPr>
          <w:p w14:paraId="353A337F" w14:textId="77777777"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551" w:type="dxa"/>
            <w:vAlign w:val="center"/>
          </w:tcPr>
          <w:p w14:paraId="14D65652" w14:textId="77777777"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7DBA50B1" w14:textId="77777777"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6FB68C63" w14:textId="77777777"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3119" w:type="dxa"/>
          </w:tcPr>
          <w:p w14:paraId="493495FE" w14:textId="77777777"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016B1E00" w14:textId="77777777"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056A889F" w14:textId="77777777"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14:paraId="6307EC17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8"/>
                <w:cs/>
              </w:rPr>
              <w:t>๒๑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</w:p>
          <w:p w14:paraId="41F919C3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843" w:type="dxa"/>
          </w:tcPr>
          <w:p w14:paraId="0C5E1B8B" w14:textId="77777777"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115364D6" w14:textId="77777777"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27D03" w14:paraId="06216BFB" w14:textId="77777777" w:rsidTr="00627D03">
        <w:tc>
          <w:tcPr>
            <w:tcW w:w="15452" w:type="dxa"/>
            <w:gridSpan w:val="5"/>
          </w:tcPr>
          <w:p w14:paraId="69233126" w14:textId="77777777" w:rsidR="00627D03" w:rsidRPr="00357CA2" w:rsidRDefault="00627D03" w:rsidP="00357CA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B669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</w:tr>
      <w:tr w:rsidR="00627D03" w14:paraId="6DD9E894" w14:textId="77777777" w:rsidTr="00A73C34">
        <w:tc>
          <w:tcPr>
            <w:tcW w:w="4821" w:type="dxa"/>
          </w:tcPr>
          <w:p w14:paraId="6246A761" w14:textId="656FF111" w:rsidR="00627D03" w:rsidRDefault="00627D03" w:rsidP="00D44FCA">
            <w:pPr>
              <w:tabs>
                <w:tab w:val="left" w:pos="2410"/>
              </w:tabs>
              <w:jc w:val="thaiDistribute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๑. มีความตระหนักถึงความสำคัญของกา</w:t>
            </w:r>
            <w:r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ร</w:t>
            </w:r>
            <w:r w:rsidR="00F31FB7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ฟัง</w:t>
            </w:r>
            <w:r w:rsidR="00892ACB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ข่าว โฆษณา บทความ และเพลง</w:t>
            </w:r>
            <w:r w:rsidRPr="00BA43F5">
              <w:rPr>
                <w:rFonts w:asciiTheme="minorBidi" w:hAnsiTheme="minorBidi" w:cs="Cordia New"/>
                <w:color w:val="0D0D0D" w:themeColor="text1" w:themeTint="F2"/>
                <w:sz w:val="32"/>
                <w:szCs w:val="32"/>
                <w:cs/>
              </w:rPr>
              <w:t>อย่างมี</w:t>
            </w:r>
            <w:r w:rsidR="00E14469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วิจารณญ</w:t>
            </w:r>
            <w:r w:rsidR="00E14469" w:rsidRPr="00435687">
              <w:rPr>
                <w:rFonts w:asciiTheme="minorBidi" w:hAnsiTheme="minorBidi" w:cs="Cordia New" w:hint="cs"/>
                <w:color w:val="000000" w:themeColor="text1"/>
                <w:sz w:val="32"/>
                <w:szCs w:val="32"/>
                <w:cs/>
              </w:rPr>
              <w:t>าณ</w:t>
            </w:r>
            <w:r w:rsidR="00F31FB7" w:rsidRPr="00435687">
              <w:rPr>
                <w:rFonts w:asciiTheme="minorBidi" w:hAnsiTheme="minorBidi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ตลอดจนสามารถนำประโยช</w:t>
            </w:r>
            <w:r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น์ที่ได้มาประยุกต์ใช้ในชีวิตประจำวัน</w:t>
            </w:r>
          </w:p>
          <w:p w14:paraId="4B38223F" w14:textId="05D014E6" w:rsidR="00E14469" w:rsidRDefault="00E14469" w:rsidP="00BA43F5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551" w:type="dxa"/>
          </w:tcPr>
          <w:p w14:paraId="0ACE4777" w14:textId="6C4EE4B9" w:rsidR="00AC7088" w:rsidRDefault="00627D03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89785A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="00F31FB7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ตระหนัก</w:t>
            </w:r>
            <w:r w:rsidR="006C273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</w:p>
          <w:p w14:paraId="3DBD92CF" w14:textId="77777777" w:rsidR="00AC7088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 มีวิจารณญาณ</w:t>
            </w:r>
          </w:p>
          <w:p w14:paraId="20FCB324" w14:textId="56449E23" w:rsidR="00627D03" w:rsidRPr="0089785A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="00627D03"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ประยุกต์ใช้</w:t>
            </w:r>
          </w:p>
        </w:tc>
        <w:tc>
          <w:tcPr>
            <w:tcW w:w="3119" w:type="dxa"/>
          </w:tcPr>
          <w:p w14:paraId="19711D9C" w14:textId="77777777"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CB7A723" w14:textId="77777777" w:rsidR="00892ACB" w:rsidRPr="00892ACB" w:rsidRDefault="00892ACB" w:rsidP="00892ACB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ความสามารถในด้านการสื่อสาร</w:t>
            </w:r>
          </w:p>
          <w:p w14:paraId="45CB542F" w14:textId="2C93E63F" w:rsidR="00627D03" w:rsidRPr="00831651" w:rsidRDefault="00892ACB" w:rsidP="00892ACB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ความสามารถในการใช้ทักษะชีวิต</w:t>
            </w:r>
            <w:r w:rsidR="00627D03"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3C96DBE4" w14:textId="376304D8" w:rsidR="00F31FB7" w:rsidRPr="00CA324D" w:rsidRDefault="00F31FB7" w:rsidP="00F31FB7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="0052536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กระบวนการสร้างความคิด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อย่างมี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วิจารณญาณ</w:t>
            </w:r>
          </w:p>
          <w:p w14:paraId="7AB9CCE0" w14:textId="77777777"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44F5A676" w14:textId="690A219C" w:rsidR="00627D03" w:rsidRPr="00E17DF9" w:rsidRDefault="0085302D" w:rsidP="0085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</w:rPr>
            </w:pPr>
            <w:r w:rsidRPr="0085302D">
              <w:rPr>
                <w:rFonts w:asciiTheme="majorBidi" w:eastAsia="Arial Unicode MS" w:hAnsiTheme="majorBidi" w:cstheme="majorBidi" w:hint="cs"/>
                <w:color w:val="000000" w:themeColor="text1"/>
                <w:sz w:val="28"/>
                <w:szCs w:val="28"/>
                <w:cs/>
              </w:rPr>
              <w:t xml:space="preserve">- 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กระบวนการแบบสืบเสาะหาความรู้ (5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</w:rPr>
              <w:t>E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1EFFC4BA" w14:textId="77777777"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14:paraId="6F6392A4" w14:textId="77777777"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14:paraId="2C8DA479" w14:textId="77777777" w:rsidR="00E17DF9" w:rsidRPr="00357CA2" w:rsidRDefault="00E17DF9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3118" w:type="dxa"/>
          </w:tcPr>
          <w:p w14:paraId="50EB82E8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14:paraId="7609ED06" w14:textId="64F785BB" w:rsidR="00627D03" w:rsidRPr="002F5C3B" w:rsidRDefault="00627D03" w:rsidP="0023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Cs/>
                <w:sz w:val="28"/>
                <w:szCs w:val="28"/>
                <w:cs/>
              </w:rPr>
            </w:pPr>
            <w:r w:rsidRPr="00044DB0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</w:t>
            </w:r>
            <w:r w:rsidR="002F5C3B"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="002F5C3B"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Critical Thinking</w:t>
            </w:r>
            <w:r w:rsidR="00236BC0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="002F5C3B"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&amp;</w:t>
            </w:r>
            <w:r w:rsidR="00236BC0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="002F5C3B"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Problem Solving</w:t>
            </w:r>
            <w:r w:rsidR="002F5C3B"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="002F5C3B"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="002F5C3B"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8</w:t>
            </w:r>
            <w:r w:rsidR="002F5C3B"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</w:t>
            </w:r>
            <w:r w:rsidR="002F5C3B"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  <w:r w:rsid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="002F5C3B"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="002F5C3B"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การคิดอย่างมีวิจารณญาณและ</w:t>
            </w:r>
            <w:r w:rsid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มีทักษะ</w:t>
            </w:r>
            <w:r w:rsidR="002F5C3B"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การแก้ปัญหา</w:t>
            </w:r>
            <w:r w:rsidR="002F5C3B"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</w:p>
          <w:p w14:paraId="22F94D18" w14:textId="77777777" w:rsidR="00236BC0" w:rsidRDefault="00627D03" w:rsidP="0023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14:paraId="50FC87C8" w14:textId="5C479EF9" w:rsidR="00627D03" w:rsidRPr="00236BC0" w:rsidRDefault="00236BC0" w:rsidP="0023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14:paraId="02F1F4BA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17463AB8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14:paraId="7C4772B1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28"/>
                <w:szCs w:val="28"/>
                <w:cs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1843" w:type="dxa"/>
          </w:tcPr>
          <w:p w14:paraId="5C07FCF1" w14:textId="77777777"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14:paraId="6B8A28E1" w14:textId="3680702D" w:rsidR="00627D03" w:rsidRPr="006B7AF6" w:rsidRDefault="00627D03" w:rsidP="0023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</w:t>
            </w:r>
            <w:r w:rsidR="00236BC0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มุ่งมั่นในการทำงาน</w:t>
            </w:r>
          </w:p>
          <w:p w14:paraId="61289B47" w14:textId="77777777" w:rsidR="00627D03" w:rsidRPr="006B7AF6" w:rsidRDefault="00627D03" w:rsidP="0023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627D03" w14:paraId="3977E40F" w14:textId="77777777" w:rsidTr="00A73C34">
        <w:tc>
          <w:tcPr>
            <w:tcW w:w="4821" w:type="dxa"/>
          </w:tcPr>
          <w:p w14:paraId="5BBC6449" w14:textId="0BDEBBFD" w:rsidR="00627D03" w:rsidRPr="00E14469" w:rsidRDefault="00627D03" w:rsidP="0085302D">
            <w:pPr>
              <w:tabs>
                <w:tab w:val="left" w:pos="2410"/>
              </w:tabs>
              <w:jc w:val="thaiDistribute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B669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lastRenderedPageBreak/>
              <w:t>๒</w:t>
            </w:r>
            <w:r w:rsidRPr="008B669B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. </w:t>
            </w:r>
            <w:r w:rsidR="00E14469"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มีความตระหนักถึงความสำคัญข</w:t>
            </w:r>
            <w:r w:rsidR="00E14469"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องการ</w:t>
            </w:r>
            <w:r w:rsidR="00E14469" w:rsidRPr="00435687">
              <w:rPr>
                <w:rFonts w:asciiTheme="minorBidi" w:hAnsiTheme="minorBidi" w:cs="Cordia New" w:hint="cs"/>
                <w:color w:val="000000" w:themeColor="text1"/>
                <w:sz w:val="32"/>
                <w:szCs w:val="32"/>
                <w:cs/>
              </w:rPr>
              <w:t>ดู</w:t>
            </w:r>
            <w:r w:rsidR="00892ACB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ภาพยนตร์ และละคร</w:t>
            </w:r>
            <w:r w:rsidR="00E14469" w:rsidRPr="00BA43F5">
              <w:rPr>
                <w:rFonts w:asciiTheme="minorBidi" w:hAnsiTheme="minorBidi" w:cs="Cordia New"/>
                <w:color w:val="0D0D0D" w:themeColor="text1" w:themeTint="F2"/>
                <w:sz w:val="32"/>
                <w:szCs w:val="32"/>
                <w:cs/>
              </w:rPr>
              <w:t>อ</w:t>
            </w:r>
            <w:r w:rsidR="00E14469"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ย่างมี</w:t>
            </w:r>
            <w:r w:rsidR="00E14469" w:rsidRPr="00435687">
              <w:rPr>
                <w:rFonts w:asciiTheme="minorBidi" w:hAnsiTheme="minorBidi" w:cs="Cordia New" w:hint="cs"/>
                <w:color w:val="000000" w:themeColor="text1"/>
                <w:sz w:val="32"/>
                <w:szCs w:val="32"/>
                <w:cs/>
              </w:rPr>
              <w:t xml:space="preserve">วิจารณญาณ </w:t>
            </w:r>
            <w:r w:rsidR="00E14469"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ตลอดจนสามารถนำปร</w:t>
            </w:r>
            <w:r w:rsidR="00E14469"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ะโยชน์ที่ได้มาประยุกต์ใช้ในชีวิตประจำวัน</w:t>
            </w:r>
          </w:p>
          <w:p w14:paraId="65601B5C" w14:textId="7FFAEBDB" w:rsidR="00627D03" w:rsidRPr="00565709" w:rsidRDefault="00627D03" w:rsidP="00AB7C0E">
            <w:pPr>
              <w:tabs>
                <w:tab w:val="left" w:pos="2410"/>
              </w:tabs>
              <w:rPr>
                <w:rFonts w:asciiTheme="minorBidi" w:hAnsiTheme="minorBidi" w:cs="Cordia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C29BACC" w14:textId="09357FCE" w:rsidR="00AC7088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89785A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ตระหนัก</w:t>
            </w:r>
            <w:r w:rsidR="006C273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</w:p>
          <w:p w14:paraId="77F014A6" w14:textId="77777777" w:rsidR="00AC7088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 มีวิจารณญาณ</w:t>
            </w:r>
          </w:p>
          <w:p w14:paraId="1C59C37C" w14:textId="50551DC3" w:rsidR="00627D03" w:rsidRPr="0089785A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ประยุกต์ใช้</w:t>
            </w:r>
          </w:p>
        </w:tc>
        <w:tc>
          <w:tcPr>
            <w:tcW w:w="3119" w:type="dxa"/>
          </w:tcPr>
          <w:p w14:paraId="3AAD2B49" w14:textId="77777777"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6AC1AB4" w14:textId="77777777" w:rsidR="00892ACB" w:rsidRPr="00892ACB" w:rsidRDefault="00892ACB" w:rsidP="00892ACB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ความสามารถในการคิด</w:t>
            </w:r>
          </w:p>
          <w:p w14:paraId="056EB90E" w14:textId="13892CCE" w:rsidR="00627D03" w:rsidRPr="00CA324D" w:rsidRDefault="00892ACB" w:rsidP="00892ACB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ความสามารถในการใช้เทคโนโลยี</w:t>
            </w:r>
            <w:r w:rsidR="00627D03"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42086532" w14:textId="77777777" w:rsidR="0052536E" w:rsidRPr="00CA324D" w:rsidRDefault="0052536E" w:rsidP="0052536E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กระบวนการสร้างความคิด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อย่างมี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วิจารณญาณ</w:t>
            </w:r>
          </w:p>
          <w:p w14:paraId="2C96743E" w14:textId="77777777" w:rsidR="00627D03" w:rsidRPr="00CA324D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208B470A" w14:textId="77777777" w:rsidR="00E17DF9" w:rsidRPr="0052536E" w:rsidRDefault="0085302D" w:rsidP="00E1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  <w:cs/>
              </w:rPr>
            </w:pPr>
            <w:r w:rsidRPr="0085302D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- 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กระบวนการแบบสืบเสาะหาความรู้ (5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</w:rPr>
              <w:t>E</w:t>
            </w:r>
            <w:r w:rsidR="00E17DF9" w:rsidRPr="00044DB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22F63E79" w14:textId="1A311590" w:rsidR="00627D03" w:rsidRPr="0085302D" w:rsidRDefault="00627D03" w:rsidP="0052536E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BC77A87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14:paraId="03612CFD" w14:textId="77777777" w:rsidR="00044DB0" w:rsidRPr="002F5C3B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Cs/>
                <w:sz w:val="28"/>
                <w:szCs w:val="28"/>
                <w:cs/>
              </w:rPr>
            </w:pPr>
            <w:r w:rsidRPr="00044DB0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Critical Thinking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&amp;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Problem Solving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8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การคิดอย่างมีวิจารณญาณและ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มีทักษะ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การแก้ปัญหา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</w:p>
          <w:p w14:paraId="3AD2F2A7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14:paraId="49B3C0EA" w14:textId="08665F1C" w:rsidR="00627D03" w:rsidRPr="00044DB0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14:paraId="0FFCBF75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6E4994F0" w14:textId="6356FC08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="00044DB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14:paraId="6E8A16C8" w14:textId="77777777" w:rsidR="00627D03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="00044DB0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17E3A630" w14:textId="1B0FB60B" w:rsidR="00E17DF9" w:rsidRPr="006B7AF6" w:rsidRDefault="00E17DF9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7B4CF139" w14:textId="77777777" w:rsidR="00044DB0" w:rsidRPr="006B7AF6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14:paraId="51CF168F" w14:textId="77777777" w:rsidR="00044DB0" w:rsidRPr="006B7AF6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มุ่งมั่นในการทำงาน</w:t>
            </w:r>
          </w:p>
          <w:p w14:paraId="52211F51" w14:textId="77777777"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14:paraId="5BBB3F4A" w14:textId="77777777" w:rsidR="00627D03" w:rsidRPr="006B7AF6" w:rsidRDefault="00627D03" w:rsidP="005A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627D03" w14:paraId="71B7D53A" w14:textId="77777777" w:rsidTr="00A73C34">
        <w:tc>
          <w:tcPr>
            <w:tcW w:w="4821" w:type="dxa"/>
          </w:tcPr>
          <w:p w14:paraId="1B843F53" w14:textId="60B705DC" w:rsidR="00E14469" w:rsidRDefault="00627D03" w:rsidP="0085302D">
            <w:pPr>
              <w:tabs>
                <w:tab w:val="left" w:pos="2410"/>
              </w:tabs>
              <w:jc w:val="thaiDistribute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B669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๓. </w:t>
            </w:r>
            <w:r w:rsidR="00E14469"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มีความตระหนักถึงความสำคัญขอ</w:t>
            </w:r>
            <w:r w:rsidR="00E14469" w:rsidRPr="00435687">
              <w:rPr>
                <w:rFonts w:asciiTheme="minorBidi" w:hAnsiTheme="minorBidi" w:cs="Cordia New"/>
                <w:color w:val="000000" w:themeColor="text1"/>
                <w:sz w:val="32"/>
                <w:szCs w:val="32"/>
                <w:cs/>
              </w:rPr>
              <w:t>ง</w:t>
            </w:r>
            <w:r w:rsidR="00E14469" w:rsidRPr="00BA43F5">
              <w:rPr>
                <w:rFonts w:asciiTheme="minorBidi" w:hAnsiTheme="minorBidi" w:cs="Cordia New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="00E14469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พูด</w:t>
            </w:r>
            <w:r w:rsidR="00892ACB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แสดงความคิดเห็น และพูดอภ</w:t>
            </w:r>
            <w:r w:rsidR="00E44ED1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ิ</w:t>
            </w:r>
            <w:r w:rsidR="00892ACB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>ปรายกลุ่ม</w:t>
            </w:r>
            <w:r w:rsidR="00E14469" w:rsidRPr="00BA43F5">
              <w:rPr>
                <w:rFonts w:asciiTheme="minorBidi" w:hAnsiTheme="minorBidi" w:cs="Cordia New"/>
                <w:color w:val="0D0D0D" w:themeColor="text1" w:themeTint="F2"/>
                <w:sz w:val="32"/>
                <w:szCs w:val="32"/>
                <w:cs/>
              </w:rPr>
              <w:t>อย่างมี</w:t>
            </w:r>
            <w:r w:rsidR="00E14469" w:rsidRPr="00BA43F5">
              <w:rPr>
                <w:rFonts w:asciiTheme="minorBidi" w:hAnsiTheme="minorBidi" w:cs="Cordia New" w:hint="cs"/>
                <w:color w:val="0D0D0D" w:themeColor="text1" w:themeTint="F2"/>
                <w:sz w:val="32"/>
                <w:szCs w:val="32"/>
                <w:cs/>
              </w:rPr>
              <w:t xml:space="preserve">วิจารณญาณ </w:t>
            </w:r>
            <w:r w:rsidR="00E14469" w:rsidRPr="00BA43F5">
              <w:rPr>
                <w:rFonts w:asciiTheme="minorBidi" w:hAnsiTheme="minorBidi" w:cs="Cordia New"/>
                <w:color w:val="0D0D0D" w:themeColor="text1" w:themeTint="F2"/>
                <w:sz w:val="32"/>
                <w:szCs w:val="32"/>
                <w:cs/>
              </w:rPr>
              <w:t>ตลอดจนสามารถนำประโ</w:t>
            </w:r>
            <w:r w:rsidR="00E14469"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ยชน์ที่ได้มาประยุกต์ใช้ในชีวิตประจำวัน</w:t>
            </w:r>
          </w:p>
          <w:p w14:paraId="226A7166" w14:textId="77777777" w:rsidR="00AB7C0E" w:rsidRDefault="00AB7C0E" w:rsidP="0085302D">
            <w:pPr>
              <w:tabs>
                <w:tab w:val="left" w:pos="2410"/>
              </w:tabs>
              <w:jc w:val="thaiDistribute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14:paraId="4774D5B0" w14:textId="3B7E1C35" w:rsidR="00627D03" w:rsidRPr="008B669B" w:rsidRDefault="00627D03" w:rsidP="008B669B">
            <w:pPr>
              <w:tabs>
                <w:tab w:val="left" w:pos="284"/>
                <w:tab w:val="left" w:pos="1039"/>
              </w:tabs>
              <w:autoSpaceDE w:val="0"/>
              <w:autoSpaceDN w:val="0"/>
              <w:adjustRightInd w:val="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C23F25" w14:textId="5C314727" w:rsidR="00AC7088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89785A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ตระหนัก</w:t>
            </w:r>
            <w:r w:rsidR="006C273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</w:p>
          <w:p w14:paraId="73FD4D4C" w14:textId="77777777" w:rsidR="00AC7088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 มีวิจารณญาณ</w:t>
            </w:r>
          </w:p>
          <w:p w14:paraId="11EEFE2D" w14:textId="578B5B2A" w:rsidR="00627D03" w:rsidRPr="0089785A" w:rsidRDefault="00AC7088" w:rsidP="00AC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ประยุกต์ใช้</w:t>
            </w:r>
          </w:p>
        </w:tc>
        <w:tc>
          <w:tcPr>
            <w:tcW w:w="3119" w:type="dxa"/>
          </w:tcPr>
          <w:p w14:paraId="1899CCE2" w14:textId="77777777"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059F1CD" w14:textId="77777777" w:rsidR="00892ACB" w:rsidRPr="00892ACB" w:rsidRDefault="00892ACB" w:rsidP="00892ACB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ความสามารถในด้านการสื่อสาร</w:t>
            </w:r>
          </w:p>
          <w:p w14:paraId="0135ADBA" w14:textId="459E436D" w:rsidR="00627D03" w:rsidRPr="00CA324D" w:rsidRDefault="00892ACB" w:rsidP="00892ACB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892ACB">
              <w:rPr>
                <w:rFonts w:ascii="Cordia New" w:hAnsi="Cordia New" w:cs="Cordia New"/>
                <w:sz w:val="28"/>
                <w:szCs w:val="28"/>
                <w:cs/>
              </w:rPr>
              <w:t xml:space="preserve">- </w:t>
            </w:r>
            <w:r w:rsidRPr="00892ACB">
              <w:rPr>
                <w:rFonts w:ascii="Cordia New" w:hAnsi="Cordia New" w:cs="Cordia New" w:hint="cs"/>
                <w:sz w:val="28"/>
                <w:szCs w:val="28"/>
                <w:cs/>
              </w:rPr>
              <w:t>ความสามารถในการใช้ทักษะชีวิต</w:t>
            </w:r>
            <w:r w:rsidR="00627D03"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14:paraId="24E0A105" w14:textId="2EC7B62B"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044DB0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="0052536E" w:rsidRPr="00044DB0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044DB0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กระบวนการสร้างความตระหนัก</w:t>
            </w:r>
          </w:p>
          <w:p w14:paraId="588DF3B2" w14:textId="77777777"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58CADB07" w14:textId="387E6F2D" w:rsidR="00627D03" w:rsidRPr="0052536E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  <w:cs/>
              </w:rPr>
            </w:pPr>
            <w:r w:rsidRPr="00044DB0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="00044DB0" w:rsidRPr="00044DB0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044DB0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กระบวนการแบบสืบเสาะหาความรู้ (5</w:t>
            </w:r>
            <w:r w:rsidRPr="00044DB0">
              <w:rPr>
                <w:rFonts w:ascii="Cordia New" w:hAnsi="Cordia New" w:cs="Cordia New"/>
                <w:sz w:val="28"/>
                <w:szCs w:val="28"/>
              </w:rPr>
              <w:t>E</w:t>
            </w:r>
            <w:r w:rsidRPr="00044DB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79417827" w14:textId="77777777" w:rsidR="00627D03" w:rsidRPr="00CA324D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  <w:p w14:paraId="5FAB5D7D" w14:textId="77777777" w:rsidR="00627D03" w:rsidRPr="00CA324D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14:paraId="4C2E5ED9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14:paraId="01E401CC" w14:textId="77777777" w:rsidR="00044DB0" w:rsidRPr="002F5C3B" w:rsidRDefault="00044DB0" w:rsidP="00E1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Cs/>
                <w:sz w:val="28"/>
                <w:szCs w:val="28"/>
                <w:cs/>
              </w:rPr>
            </w:pPr>
            <w:r w:rsidRPr="00044DB0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Critical Thinking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&amp;</w:t>
            </w:r>
            <w:r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Problem Solving</w:t>
            </w:r>
            <w:r w:rsidRPr="002F5C3B"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8</w:t>
            </w:r>
            <w:r w:rsidRPr="002F5C3B">
              <w:rPr>
                <w:rFonts w:asciiTheme="minorBidi" w:eastAsia="Arial Unicode MS" w:hAnsiTheme="minorBidi" w:cstheme="minorBidi"/>
                <w:bCs/>
                <w:sz w:val="28"/>
                <w:szCs w:val="28"/>
              </w:rPr>
              <w:t>C</w:t>
            </w: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(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การคิดอย่างมีวิจารณญาณและ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มีทักษะ</w:t>
            </w:r>
            <w:r w:rsidRPr="002F5C3B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การแก้ปัญหา</w:t>
            </w:r>
            <w:r w:rsidRPr="002F5C3B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>)</w:t>
            </w:r>
          </w:p>
          <w:p w14:paraId="3745B024" w14:textId="77777777" w:rsidR="00044DB0" w:rsidRDefault="00627D03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14:paraId="35EBFC86" w14:textId="2A7DCD9C" w:rsidR="00044DB0" w:rsidRPr="00236BC0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236BC0">
              <w:rPr>
                <w:rFonts w:asciiTheme="minorBidi" w:eastAsia="Arial Unicode MS" w:hAnsiTheme="minorBidi" w:cstheme="minorBidi" w:hint="cs"/>
                <w:b/>
                <w:sz w:val="28"/>
                <w:szCs w:val="28"/>
                <w:cs/>
              </w:rPr>
              <w:t xml:space="preserve">- </w:t>
            </w:r>
            <w:r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 xml:space="preserve"> </w:t>
            </w:r>
            <w:r w:rsidRPr="00236BC0">
              <w:rPr>
                <w:rFonts w:asciiTheme="minorBidi" w:eastAsia="Arial Unicode MS" w:hAnsiTheme="minorBidi" w:cs="Cordia New" w:hint="cs"/>
                <w:b/>
                <w:sz w:val="28"/>
                <w:szCs w:val="28"/>
                <w:cs/>
              </w:rPr>
              <w:t>ภาษาและวรรณกรรม</w:t>
            </w:r>
          </w:p>
          <w:p w14:paraId="1721BBE7" w14:textId="39436C6F" w:rsidR="00627D03" w:rsidRPr="00044DB0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04324D83" w14:textId="07832016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="00044DB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14:paraId="7F68DD14" w14:textId="77777777" w:rsidR="00627D03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="00044DB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18D43DBC" w14:textId="4C7298A6" w:rsidR="00E17DF9" w:rsidRPr="006B7AF6" w:rsidRDefault="00E17DF9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DDA8165" w14:textId="77777777" w:rsidR="00044DB0" w:rsidRPr="006B7AF6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14:paraId="12A2BE7C" w14:textId="77777777" w:rsidR="00044DB0" w:rsidRPr="006B7AF6" w:rsidRDefault="00044DB0" w:rsidP="0004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มุ่งมั่นในการทำงาน</w:t>
            </w:r>
          </w:p>
          <w:p w14:paraId="3D9892A4" w14:textId="77777777"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14:paraId="213E6510" w14:textId="77777777"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</w:tbl>
    <w:p w14:paraId="4FC0A711" w14:textId="77777777" w:rsidR="00B965E1" w:rsidRPr="00502837" w:rsidRDefault="00B965E1" w:rsidP="00C2512F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B965E1" w:rsidRPr="00502837" w:rsidSect="00502837">
      <w:footerReference w:type="default" r:id="rId7"/>
      <w:pgSz w:w="16838" w:h="11906" w:orient="landscape" w:code="9"/>
      <w:pgMar w:top="1276" w:right="962" w:bottom="1134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2F1F" w14:textId="77777777" w:rsidR="00134473" w:rsidRDefault="00134473">
      <w:r>
        <w:separator/>
      </w:r>
    </w:p>
  </w:endnote>
  <w:endnote w:type="continuationSeparator" w:id="0">
    <w:p w14:paraId="4926E13F" w14:textId="77777777" w:rsidR="00134473" w:rsidRDefault="0013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E73B" w14:textId="2A5718A2" w:rsidR="00B965E1" w:rsidRDefault="00913B8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3447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3447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206C978E" w14:textId="77777777" w:rsidR="00B965E1" w:rsidRDefault="00B965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51DA" w14:textId="77777777" w:rsidR="00134473" w:rsidRDefault="00134473">
      <w:r>
        <w:separator/>
      </w:r>
    </w:p>
  </w:footnote>
  <w:footnote w:type="continuationSeparator" w:id="0">
    <w:p w14:paraId="61C6DCE7" w14:textId="77777777" w:rsidR="00134473" w:rsidRDefault="0013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2467"/>
    <w:multiLevelType w:val="hybridMultilevel"/>
    <w:tmpl w:val="E2B0F6D4"/>
    <w:lvl w:ilvl="0" w:tplc="7FD461EA">
      <w:start w:val="1"/>
      <w:numFmt w:val="bullet"/>
      <w:lvlText w:val="-"/>
      <w:lvlJc w:val="left"/>
      <w:pPr>
        <w:ind w:left="720" w:hanging="360"/>
      </w:pPr>
      <w:rPr>
        <w:rFonts w:ascii="Angsana New" w:eastAsia="Arial Unicode M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1"/>
    <w:rsid w:val="00021C45"/>
    <w:rsid w:val="00044DB0"/>
    <w:rsid w:val="00051193"/>
    <w:rsid w:val="000867AD"/>
    <w:rsid w:val="000E5B13"/>
    <w:rsid w:val="00104308"/>
    <w:rsid w:val="0010575B"/>
    <w:rsid w:val="00134020"/>
    <w:rsid w:val="00134473"/>
    <w:rsid w:val="00141D88"/>
    <w:rsid w:val="001509C0"/>
    <w:rsid w:val="0018413E"/>
    <w:rsid w:val="00197263"/>
    <w:rsid w:val="002058A1"/>
    <w:rsid w:val="00206870"/>
    <w:rsid w:val="002364E5"/>
    <w:rsid w:val="00236BC0"/>
    <w:rsid w:val="00242386"/>
    <w:rsid w:val="0024585C"/>
    <w:rsid w:val="002512AC"/>
    <w:rsid w:val="002535F9"/>
    <w:rsid w:val="0029372D"/>
    <w:rsid w:val="002F0509"/>
    <w:rsid w:val="002F11E6"/>
    <w:rsid w:val="002F5C3B"/>
    <w:rsid w:val="0030384A"/>
    <w:rsid w:val="003046B4"/>
    <w:rsid w:val="003432D3"/>
    <w:rsid w:val="00343F9E"/>
    <w:rsid w:val="0035473C"/>
    <w:rsid w:val="00357C02"/>
    <w:rsid w:val="00357CA2"/>
    <w:rsid w:val="003826BC"/>
    <w:rsid w:val="003E22DE"/>
    <w:rsid w:val="003F695C"/>
    <w:rsid w:val="00420967"/>
    <w:rsid w:val="00424F57"/>
    <w:rsid w:val="00435687"/>
    <w:rsid w:val="004B6EB8"/>
    <w:rsid w:val="004F7E90"/>
    <w:rsid w:val="00502837"/>
    <w:rsid w:val="0052536E"/>
    <w:rsid w:val="00532240"/>
    <w:rsid w:val="005A2D45"/>
    <w:rsid w:val="005A3F29"/>
    <w:rsid w:val="005D2D69"/>
    <w:rsid w:val="005D5C04"/>
    <w:rsid w:val="006121D7"/>
    <w:rsid w:val="006252B6"/>
    <w:rsid w:val="00627D03"/>
    <w:rsid w:val="00686E54"/>
    <w:rsid w:val="006B7AF6"/>
    <w:rsid w:val="006C273D"/>
    <w:rsid w:val="006E23B8"/>
    <w:rsid w:val="00701D6D"/>
    <w:rsid w:val="007261B2"/>
    <w:rsid w:val="007920A1"/>
    <w:rsid w:val="007B2953"/>
    <w:rsid w:val="007B5A04"/>
    <w:rsid w:val="007D25AE"/>
    <w:rsid w:val="007F33AC"/>
    <w:rsid w:val="0080143E"/>
    <w:rsid w:val="008175FA"/>
    <w:rsid w:val="00825084"/>
    <w:rsid w:val="00831651"/>
    <w:rsid w:val="0085302D"/>
    <w:rsid w:val="008539EE"/>
    <w:rsid w:val="00892ACB"/>
    <w:rsid w:val="0089785A"/>
    <w:rsid w:val="008B669B"/>
    <w:rsid w:val="008D64E5"/>
    <w:rsid w:val="008E4B7F"/>
    <w:rsid w:val="00903194"/>
    <w:rsid w:val="00913B81"/>
    <w:rsid w:val="009576DD"/>
    <w:rsid w:val="009A2CAE"/>
    <w:rsid w:val="009A7939"/>
    <w:rsid w:val="009E6C42"/>
    <w:rsid w:val="009F72B8"/>
    <w:rsid w:val="00A06938"/>
    <w:rsid w:val="00A73C34"/>
    <w:rsid w:val="00A94071"/>
    <w:rsid w:val="00AA50AF"/>
    <w:rsid w:val="00AB7C0E"/>
    <w:rsid w:val="00AC7088"/>
    <w:rsid w:val="00AE1FF0"/>
    <w:rsid w:val="00AF1474"/>
    <w:rsid w:val="00B30C0E"/>
    <w:rsid w:val="00B33E25"/>
    <w:rsid w:val="00B451A5"/>
    <w:rsid w:val="00B535B8"/>
    <w:rsid w:val="00B853B6"/>
    <w:rsid w:val="00B965E1"/>
    <w:rsid w:val="00BA43F5"/>
    <w:rsid w:val="00BF748A"/>
    <w:rsid w:val="00C24F01"/>
    <w:rsid w:val="00C2512F"/>
    <w:rsid w:val="00C50055"/>
    <w:rsid w:val="00C64274"/>
    <w:rsid w:val="00C65889"/>
    <w:rsid w:val="00CA324D"/>
    <w:rsid w:val="00CA4902"/>
    <w:rsid w:val="00CB7F97"/>
    <w:rsid w:val="00D000BD"/>
    <w:rsid w:val="00D3063F"/>
    <w:rsid w:val="00D44FCA"/>
    <w:rsid w:val="00DD2893"/>
    <w:rsid w:val="00DD72DF"/>
    <w:rsid w:val="00DE243D"/>
    <w:rsid w:val="00DF7A69"/>
    <w:rsid w:val="00E016E0"/>
    <w:rsid w:val="00E025B4"/>
    <w:rsid w:val="00E14469"/>
    <w:rsid w:val="00E14B03"/>
    <w:rsid w:val="00E17DF9"/>
    <w:rsid w:val="00E415F2"/>
    <w:rsid w:val="00E44ED1"/>
    <w:rsid w:val="00E83AA1"/>
    <w:rsid w:val="00E958C6"/>
    <w:rsid w:val="00ED0457"/>
    <w:rsid w:val="00EF0F4F"/>
    <w:rsid w:val="00F15EB0"/>
    <w:rsid w:val="00F30C4D"/>
    <w:rsid w:val="00F31FB7"/>
    <w:rsid w:val="00FB0ADA"/>
    <w:rsid w:val="00FD252A"/>
    <w:rsid w:val="00FD6BF1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1910"/>
  <w15:docId w15:val="{CAF06188-482D-4D8D-9072-7F1A818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2D6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5D2D6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5D2D6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5D2D69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B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B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31FB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80</cp:revision>
  <cp:lastPrinted>2019-11-19T09:27:00Z</cp:lastPrinted>
  <dcterms:created xsi:type="dcterms:W3CDTF">2019-11-12T09:58:00Z</dcterms:created>
  <dcterms:modified xsi:type="dcterms:W3CDTF">2023-12-20T12:25:00Z</dcterms:modified>
</cp:coreProperties>
</file>