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EF" w:rsidRDefault="00D50DEF" w:rsidP="00D50DEF">
      <w:pPr>
        <w:pStyle w:val="Heading3"/>
        <w:spacing w:line="20" w:lineRule="atLeast"/>
        <w:jc w:val="center"/>
        <w:rPr>
          <w:rFonts w:asciiTheme="minorBidi" w:hAnsiTheme="minorBidi" w:cstheme="minorBidi"/>
          <w:b w:val="0"/>
          <w:bCs w:val="0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D50DEF" w:rsidRDefault="00D50DEF" w:rsidP="00D50DEF">
      <w:pPr>
        <w:pBdr>
          <w:bottom w:val="single" w:sz="4" w:space="1" w:color="auto"/>
        </w:pBdr>
        <w:tabs>
          <w:tab w:val="left" w:pos="6521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</w:t>
      </w:r>
      <w:r w:rsidR="00997AA6">
        <w:rPr>
          <w:rFonts w:asciiTheme="minorBidi" w:hAnsiTheme="minorBidi" w:cstheme="minorBidi"/>
          <w:b/>
          <w:bCs/>
          <w:sz w:val="32"/>
          <w:szCs w:val="32"/>
          <w:cs/>
        </w:rPr>
        <w:t>รู้ภาษาไทย</w:t>
      </w:r>
      <w:r w:rsidR="00997AA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ชั้นมัธยมศึกษาปีที่ </w:t>
      </w:r>
      <w:r w:rsidR="00997AA6"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bookmarkStart w:id="0" w:name="_GoBack"/>
      <w:bookmarkEnd w:id="0"/>
      <w:r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รหัสวิชา ท๓๐๒๐๔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>รายวิชา การเขียน                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>เวลา  ๔๐  ชั่วโมง</w:t>
      </w:r>
    </w:p>
    <w:p w:rsidR="00D50DEF" w:rsidRDefault="00D50DEF" w:rsidP="00D50DEF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:rsidR="00D50DEF" w:rsidRDefault="00D50DEF" w:rsidP="00D50DEF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D50DEF" w:rsidRDefault="00D50DEF" w:rsidP="00D50DEF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  <w:t>๑.  อธิบายความหมายความรู้เบื้องต้นเกี่ยวกับ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องค์ประกอบ  ประเภทและเนื้อหาของการเรียงความ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และการเขียนสารคดีได้</w:t>
      </w:r>
    </w:p>
    <w:p w:rsidR="00D50DEF" w:rsidRDefault="00D50DEF" w:rsidP="00D50DEF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  <w:t>๒.  ตอบคำถามวิเคราะห์ วิจารณ์ ประเมินการเรียงความ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 xml:space="preserve">และการ เขียนสารคดี ได้อย่างมีเหตุผล โดยใช้หลักการประเมินการเขียนอย่างถูกต้อง  </w:t>
      </w:r>
    </w:p>
    <w:p w:rsidR="00D50DEF" w:rsidRDefault="00D50DEF" w:rsidP="00D50DEF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  <w:t>๓.  วิเคราะห์ วิจารณ์ ประเมินการเรียงความ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>และการ เขียนสารคดีถูกต้อง และนำมาประยุกต์ใช้ ในชีวิตประจำวันได้</w:t>
      </w:r>
    </w:p>
    <w:p w:rsidR="00D50DEF" w:rsidRDefault="00D50DEF" w:rsidP="00D50DEF">
      <w:pPr>
        <w:tabs>
          <w:tab w:val="left" w:pos="567"/>
        </w:tabs>
        <w:spacing w:line="20" w:lineRule="atLeast"/>
        <w:rPr>
          <w:rFonts w:asciiTheme="minorBidi" w:hAnsiTheme="minorBidi" w:cstheme="minorBidi"/>
          <w:sz w:val="32"/>
          <w:szCs w:val="32"/>
          <w:lang w:eastAsia="zh-CN"/>
        </w:rPr>
      </w:pPr>
      <w:r>
        <w:rPr>
          <w:rFonts w:asciiTheme="minorBidi" w:hAnsiTheme="minorBidi" w:cstheme="minorBidi"/>
          <w:sz w:val="32"/>
          <w:szCs w:val="32"/>
          <w:cs/>
        </w:rPr>
        <w:tab/>
        <w:t>๔.  แสดงทัศนะเกี่ยวกับการเรียงความ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>และการ เขียนสารคดี</w:t>
      </w:r>
      <w:r>
        <w:rPr>
          <w:rFonts w:asciiTheme="minorBidi" w:hAnsiTheme="minorBidi" w:cstheme="minorBidi"/>
          <w:sz w:val="32"/>
          <w:szCs w:val="32"/>
          <w:cs/>
          <w:lang w:eastAsia="zh-CN"/>
        </w:rPr>
        <w:t>เชิงสร้างสรรค์โดยใช้ภาษาได้ถูกต้อง นำเสนอเรื่องราว   โดยใช้ศิลปะทางภาษาได้อย่างน่าสนใจ</w:t>
      </w:r>
    </w:p>
    <w:p w:rsidR="00D50DEF" w:rsidRDefault="00D50DEF" w:rsidP="00D50DEF">
      <w:pPr>
        <w:spacing w:line="20" w:lineRule="atLeast"/>
        <w:rPr>
          <w:rFonts w:asciiTheme="minorBidi" w:hAnsiTheme="minorBidi" w:cstheme="minorBidi"/>
          <w:sz w:val="32"/>
          <w:szCs w:val="32"/>
          <w:lang w:eastAsia="zh-CN"/>
        </w:rPr>
      </w:pPr>
    </w:p>
    <w:p w:rsidR="00D50DEF" w:rsidRDefault="00D50DEF" w:rsidP="00D50DEF">
      <w:pPr>
        <w:spacing w:line="20" w:lineRule="atLeast"/>
        <w:jc w:val="both"/>
        <w:rPr>
          <w:rFonts w:asciiTheme="minorBidi" w:hAnsiTheme="minorBidi" w:cstheme="minorBidi"/>
          <w:sz w:val="32"/>
          <w:szCs w:val="32"/>
          <w:cs/>
          <w:lang w:eastAsia="zh-CN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  <w:lang w:eastAsia="zh-CN"/>
        </w:rPr>
        <w:t>คำอธิบายสาระการเรียนรู้</w:t>
      </w:r>
    </w:p>
    <w:p w:rsidR="00D50DEF" w:rsidRDefault="00D50DEF" w:rsidP="00D50DEF">
      <w:pPr>
        <w:spacing w:line="20" w:lineRule="atLeast"/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  <w:lang w:eastAsia="zh-CN"/>
        </w:rPr>
        <w:t>ศึกษา</w:t>
      </w:r>
      <w:r>
        <w:rPr>
          <w:rFonts w:asciiTheme="minorBidi" w:hAnsiTheme="minorBidi" w:cstheme="minorBidi"/>
          <w:sz w:val="32"/>
          <w:szCs w:val="32"/>
          <w:cs/>
          <w:lang w:eastAsia="zh-CN"/>
        </w:rPr>
        <w:t xml:space="preserve">ความรู้เพิ่มเติม  </w:t>
      </w:r>
      <w:r>
        <w:rPr>
          <w:rFonts w:asciiTheme="minorBidi" w:hAnsiTheme="minorBidi" w:cstheme="minorBidi"/>
          <w:sz w:val="32"/>
          <w:szCs w:val="32"/>
          <w:cs/>
        </w:rPr>
        <w:t>ความรู้เบื้องต้นเกี่ยวกับเรียงความ วิเคราะห์คุณค่าการเขียนเรียงความ และการเขียนเรียงความ  ความรู้เบื้องต้นเกี่ยวกับสารคดี  วิเคราะห์คุณค่าสารคดี   การเขียนสารคดี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 xml:space="preserve">การวิจารณ์  และประเมินค่าการเขียนเรียงความ และการเขียนสารคดี  </w:t>
      </w:r>
    </w:p>
    <w:p w:rsidR="00D50DEF" w:rsidRDefault="00D50DEF" w:rsidP="00D50DEF">
      <w:pPr>
        <w:spacing w:line="20" w:lineRule="atLeast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โดยใช้ทักษะ </w:t>
      </w:r>
      <w:r w:rsidR="00A75C27" w:rsidRPr="00A75C27">
        <w:rPr>
          <w:rFonts w:asciiTheme="minorBidi" w:eastAsia="Arial Unicode MS" w:hAnsiTheme="minorBidi" w:cstheme="minorBidi"/>
          <w:bCs/>
          <w:sz w:val="32"/>
          <w:szCs w:val="32"/>
          <w:cs/>
        </w:rPr>
        <w:t>อ่าน</w:t>
      </w:r>
      <w:r w:rsidR="00A75C27" w:rsidRPr="00A75C27">
        <w:rPr>
          <w:rFonts w:asciiTheme="minorBidi" w:eastAsia="Arial Unicode MS" w:hAnsiTheme="minorBidi" w:cstheme="minorBidi" w:hint="cs"/>
          <w:bCs/>
          <w:sz w:val="32"/>
          <w:szCs w:val="32"/>
          <w:cs/>
        </w:rPr>
        <w:t>คล่อง</w:t>
      </w:r>
      <w:r w:rsidR="00A75C27" w:rsidRPr="00A75C27">
        <w:rPr>
          <w:rFonts w:asciiTheme="minorBidi" w:eastAsia="Arial Unicode MS" w:hAnsiTheme="minorBidi" w:cstheme="minorBidi"/>
          <w:bCs/>
          <w:sz w:val="32"/>
          <w:szCs w:val="32"/>
          <w:cs/>
        </w:rPr>
        <w:t xml:space="preserve"> เขียนคล่อง(๓</w:t>
      </w:r>
      <w:r w:rsidR="00A75C27" w:rsidRPr="00937E93">
        <w:rPr>
          <w:rFonts w:asciiTheme="minorBidi" w:eastAsia="Arial Unicode MS" w:hAnsiTheme="minorBidi" w:cstheme="minorBidi"/>
          <w:b/>
          <w:sz w:val="32"/>
          <w:szCs w:val="32"/>
        </w:rPr>
        <w:t>Rs</w:t>
      </w:r>
      <w:r w:rsidR="00A75C27" w:rsidRPr="00937E93">
        <w:rPr>
          <w:rFonts w:asciiTheme="minorBidi" w:eastAsia="Arial Unicode MS" w:hAnsiTheme="minorBidi" w:cstheme="minorBidi"/>
          <w:b/>
          <w:sz w:val="32"/>
          <w:szCs w:val="32"/>
          <w:cs/>
        </w:rPr>
        <w:t>)</w:t>
      </w:r>
      <w:r w:rsidR="00A75C2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กระบวนการคิดอย่างมีวิจารณญาณ  กระบวนการสร้างเจตคติ  และกระบวนการสร้างทักษะการปฏิบัติ กระบวนการกลุ่ม</w:t>
      </w:r>
      <w:r>
        <w:rPr>
          <w:rFonts w:asciiTheme="minorBidi" w:hAnsiTheme="minorBidi" w:cstheme="minorBidi"/>
          <w:sz w:val="32"/>
          <w:szCs w:val="32"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>เสริมสร้างทักษะการคิดวิเคราะห์  วิจารณ์  การแสดงเหตุผล และการประเมินค่า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กิจกรรมได้แก่การวิเคราะห์  วิจารณ์  ประเมินคุณค่า  สังเคราะห์  เขียนอธิบาย  ตอบคำถามและพูด   แสดงความคิดเห็น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>
        <w:rPr>
          <w:rFonts w:asciiTheme="minorBidi" w:hAnsiTheme="minorBidi" w:cstheme="minorBidi"/>
          <w:sz w:val="32"/>
          <w:szCs w:val="32"/>
          <w:cs/>
        </w:rPr>
        <w:t xml:space="preserve">เกิดความสามารถในการสื่อสาร  ความสามารถในการคิด  ความสามารถในการใช้เทคโนโลยี   ความสามารถในการแก้ปัญหา  ความสามารถในการใช้ทักษะชีวิต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พร้อมทั้ง</w:t>
      </w:r>
      <w:r>
        <w:rPr>
          <w:rFonts w:asciiTheme="minorBidi" w:hAnsiTheme="minorBidi" w:cstheme="minorBidi"/>
          <w:sz w:val="32"/>
          <w:szCs w:val="32"/>
          <w:cs/>
        </w:rPr>
        <w:t>ใฝ่เรียนรู้   ซื่อสัตย์สุจริต  มุ่งมั่นในการทำงาน  รักความเป็นไทย  และมีความเป็นสุภาพบุรุษอัสสัมชัญ</w:t>
      </w:r>
      <w:r>
        <w:rPr>
          <w:rFonts w:asciiTheme="minorBidi" w:hAnsiTheme="minorBidi" w:cstheme="minorBidi"/>
          <w:sz w:val="32"/>
          <w:szCs w:val="32"/>
        </w:rPr>
        <w:t xml:space="preserve">  </w:t>
      </w:r>
    </w:p>
    <w:p w:rsidR="00532EAC" w:rsidRPr="00B62264" w:rsidRDefault="00532EAC" w:rsidP="00F91466">
      <w:pPr>
        <w:tabs>
          <w:tab w:val="left" w:pos="1440"/>
          <w:tab w:val="left" w:pos="1620"/>
        </w:tabs>
        <w:ind w:right="-1412"/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sectPr w:rsidR="00532EAC" w:rsidRPr="00B62264" w:rsidSect="00F97E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CF" w:rsidRDefault="00CD58CF" w:rsidP="00F97EEF">
      <w:r>
        <w:separator/>
      </w:r>
    </w:p>
  </w:endnote>
  <w:endnote w:type="continuationSeparator" w:id="0">
    <w:p w:rsidR="00CD58CF" w:rsidRDefault="00CD58CF" w:rsidP="00F9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CF" w:rsidRDefault="00CD58CF" w:rsidP="00F97EEF">
      <w:r>
        <w:separator/>
      </w:r>
    </w:p>
  </w:footnote>
  <w:footnote w:type="continuationSeparator" w:id="0">
    <w:p w:rsidR="00CD58CF" w:rsidRDefault="00CD58CF" w:rsidP="00F9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87"/>
      <w:docPartObj>
        <w:docPartGallery w:val="Page Numbers (Top of Page)"/>
        <w:docPartUnique/>
      </w:docPartObj>
    </w:sdtPr>
    <w:sdtEndPr/>
    <w:sdtContent>
      <w:p w:rsidR="007008FA" w:rsidRDefault="00F97EEF">
        <w:pPr>
          <w:pStyle w:val="Header"/>
          <w:jc w:val="right"/>
        </w:pPr>
        <w:r>
          <w:fldChar w:fldCharType="begin"/>
        </w:r>
        <w:r w:rsidR="0015577A">
          <w:instrText xml:space="preserve"> PAGE   \* MERGEFORMAT </w:instrText>
        </w:r>
        <w:r>
          <w:fldChar w:fldCharType="separate"/>
        </w:r>
        <w:r w:rsidR="00997A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8FA" w:rsidRDefault="00997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47546"/>
    <w:rsid w:val="00033447"/>
    <w:rsid w:val="000671A8"/>
    <w:rsid w:val="000B2773"/>
    <w:rsid w:val="000B3197"/>
    <w:rsid w:val="0015577A"/>
    <w:rsid w:val="00191412"/>
    <w:rsid w:val="00297699"/>
    <w:rsid w:val="002E54DF"/>
    <w:rsid w:val="002E7D12"/>
    <w:rsid w:val="00483711"/>
    <w:rsid w:val="00532EAC"/>
    <w:rsid w:val="005F6070"/>
    <w:rsid w:val="0061581C"/>
    <w:rsid w:val="00991B44"/>
    <w:rsid w:val="00997AA6"/>
    <w:rsid w:val="00A75C27"/>
    <w:rsid w:val="00AB0544"/>
    <w:rsid w:val="00B62264"/>
    <w:rsid w:val="00C8599D"/>
    <w:rsid w:val="00CD58CF"/>
    <w:rsid w:val="00D50DEF"/>
    <w:rsid w:val="00E47546"/>
    <w:rsid w:val="00F535F5"/>
    <w:rsid w:val="00F91466"/>
    <w:rsid w:val="00F9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BE03"/>
  <w15:docId w15:val="{20E10244-4454-4B05-9289-D79B53D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7546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4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546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E4754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E4754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7A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5577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19</cp:revision>
  <dcterms:created xsi:type="dcterms:W3CDTF">2019-12-18T02:21:00Z</dcterms:created>
  <dcterms:modified xsi:type="dcterms:W3CDTF">2020-01-13T08:20:00Z</dcterms:modified>
</cp:coreProperties>
</file>