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01" w:rsidRDefault="00771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4E570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86801" w:rsidRDefault="004E5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.</w:t>
      </w:r>
      <w:r w:rsidR="0077115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๕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D26ED8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วิชา</w:t>
      </w:r>
      <w:r w:rsidR="00934946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การใช้ภาษา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2790"/>
        <w:gridCol w:w="3780"/>
        <w:gridCol w:w="2075"/>
      </w:tblGrid>
      <w:tr w:rsidR="00486801" w:rsidTr="00ED48F2">
        <w:tc>
          <w:tcPr>
            <w:tcW w:w="3955" w:type="dxa"/>
            <w:vAlign w:val="center"/>
          </w:tcPr>
          <w:p w:rsidR="00486801" w:rsidRPr="00075A7E" w:rsidRDefault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50" w:type="dxa"/>
            <w:vAlign w:val="center"/>
          </w:tcPr>
          <w:p w:rsidR="00934946" w:rsidRPr="006B7AF6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34946" w:rsidRPr="006B7AF6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486801" w:rsidRPr="00075A7E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2790" w:type="dxa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780" w:type="dxa"/>
            <w:vAlign w:val="center"/>
          </w:tcPr>
          <w:p w:rsidR="00486801" w:rsidRPr="00075A7E" w:rsidRDefault="00E0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ทักษะการเรียนรู้ในศตวรรษที่</w:t>
            </w:r>
            <w:r w:rsidR="00075A7E" w:rsidRPr="0011211C">
              <w:rPr>
                <w:rFonts w:ascii="Cordia New" w:eastAsia="Cordia New" w:hAnsi="Cordia New" w:cs="Cordia New" w:hint="cs"/>
                <w:bCs/>
                <w:color w:val="000000"/>
                <w:sz w:val="32"/>
                <w:szCs w:val="32"/>
                <w:cs/>
              </w:rPr>
              <w:t>๒๑</w:t>
            </w:r>
            <w:r w:rsidR="004E5700"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11211C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075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86801">
        <w:tc>
          <w:tcPr>
            <w:tcW w:w="14850" w:type="dxa"/>
            <w:gridSpan w:val="5"/>
          </w:tcPr>
          <w:p w:rsidR="00486801" w:rsidRPr="00C025F8" w:rsidRDefault="00C025F8" w:rsidP="0077115F">
            <w:pPr>
              <w:ind w:right="136"/>
              <w:rPr>
                <w:rFonts w:ascii="Cordia New" w:eastAsia="Cordia New" w:hAnsi="Cordia New" w:cs="Cordia New"/>
                <w:b/>
                <w:bCs/>
                <w:sz w:val="32"/>
                <w:szCs w:val="32"/>
              </w:rPr>
            </w:pPr>
            <w:r w:rsidRPr="00C025F8">
              <w:rPr>
                <w:rFonts w:ascii="Cordia New" w:eastAsia="Cordia New" w:hAnsi="Cordia New" w:cs="Cordi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</w:tr>
      <w:tr w:rsidR="006D5DF5" w:rsidRPr="00075A7E" w:rsidTr="00ED48F2">
        <w:tc>
          <w:tcPr>
            <w:tcW w:w="3955" w:type="dxa"/>
          </w:tcPr>
          <w:p w:rsidR="00E03883" w:rsidRPr="00C025F8" w:rsidRDefault="00C025F8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93494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๑. </w:t>
            </w:r>
            <w:r w:rsidR="00ED48F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อธิบายความหมายการใช้คำ กลุ่มคำ</w:t>
            </w:r>
            <w:r w:rsidRPr="0093494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ที่มีความหมายนัยตรงและความหมายนัยประหวัด  และวิเคราะห์การใช้คำในสื่อสิ่งพิมพ์และสื่ออิเล็กทรอนิกส์ได้</w:t>
            </w:r>
          </w:p>
        </w:tc>
        <w:tc>
          <w:tcPr>
            <w:tcW w:w="2250" w:type="dxa"/>
          </w:tcPr>
          <w:p w:rsidR="006D5DF5" w:rsidRDefault="00D26ED8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="00934946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คำที่มีความหมายตรง</w:t>
            </w:r>
          </w:p>
          <w:p w:rsidR="00934946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-คำที่มีความหมายนัยประหวัด</w:t>
            </w:r>
          </w:p>
          <w:p w:rsidR="00934946" w:rsidRPr="00D26ED8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-วิเคราะห์ภาษาจากสื่อ</w:t>
            </w:r>
          </w:p>
        </w:tc>
        <w:tc>
          <w:tcPr>
            <w:tcW w:w="2790" w:type="dxa"/>
          </w:tcPr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D48F2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ED48F2" w:rsidRDefault="00ED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ใช้เทคโนโลยี</w:t>
            </w:r>
          </w:p>
          <w:p w:rsidR="00ED48F2" w:rsidRDefault="00ED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051BE2" w:rsidRPr="00051BE2" w:rsidRDefault="0005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ใช้ทักษะชีวิต</w:t>
            </w:r>
          </w:p>
          <w:p w:rsidR="006D5DF5" w:rsidRDefault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D5DF5" w:rsidRDefault="005450DC" w:rsidP="0054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5450DC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:rsidR="00ED48F2" w:rsidRDefault="00ED48F2" w:rsidP="0054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ED48F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  <w:p w:rsidR="00ED48F2" w:rsidRPr="005450DC" w:rsidRDefault="00ED48F2" w:rsidP="0054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D48F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B41561" w:rsidRDefault="00B41561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B41561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6D5DF5" w:rsidRPr="00B41561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 w:rsidR="00ED48F2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ท้องถิ่น/ภูมิปัญญา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A35F36" w:rsidRDefault="00A35F36" w:rsidP="00A35F36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ED48F2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หนังสั้น “มัทรี” ของพระจันทร์เสี้ยวการละคร</w:t>
            </w:r>
          </w:p>
          <w:p w:rsidR="00AE0956" w:rsidRP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  <w:r w:rsidRPr="00AE0956">
              <w:rPr>
                <w:rFonts w:asciiTheme="minorBidi" w:eastAsia="Arial Unicode MS" w:hAnsiTheme="minorBidi" w:cstheme="minorBidi"/>
                <w:b/>
                <w:color w:val="FF0000"/>
                <w:sz w:val="32"/>
                <w:szCs w:val="32"/>
              </w:rPr>
              <w:t>/</w:t>
            </w: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ED48F2" w:rsidRPr="006D5DF5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934946" w:rsidRDefault="00934946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6D5DF5" w:rsidRPr="00075A7E" w:rsidRDefault="00934946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="006D5DF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</w:tr>
      <w:tr w:rsidR="00AE0956" w:rsidRPr="00075A7E" w:rsidTr="00ED48F2">
        <w:tc>
          <w:tcPr>
            <w:tcW w:w="3955" w:type="dxa"/>
          </w:tcPr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D48F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๒. </w:t>
            </w:r>
            <w:r w:rsidRPr="00ED48F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 วิจารณ์ ประเมินการใช้คำสำนวนภาษ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าต่างประเทศในสื่อประเภทต่างๆ </w:t>
            </w:r>
            <w:r w:rsidRPr="00ED48F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แก้ไขปัญหาโดยใช้ภาษาพูด ภาษาเขียนอย่างถูกต้อง และนำมาประยุกต์ใช้ในชีวิตประจำวันได้</w:t>
            </w:r>
          </w:p>
          <w:p w:rsidR="00AE0956" w:rsidRPr="00934946" w:rsidRDefault="00AE0956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-วิเคราะห์สำนวนต่างประเทศ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-การใช้ภาษาพูด ภาษาเขียน</w:t>
            </w:r>
          </w:p>
        </w:tc>
        <w:tc>
          <w:tcPr>
            <w:tcW w:w="2790" w:type="dxa"/>
          </w:tcPr>
          <w:p w:rsidR="00AE0956" w:rsidRPr="00ED48F2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D48F2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D48F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แก้ปัญหา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CB23DE" w:rsidRPr="00ED48F2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ใช้ทักษะชีวิต</w:t>
            </w:r>
            <w:bookmarkStart w:id="0" w:name="_GoBack"/>
            <w:bookmarkEnd w:id="0"/>
          </w:p>
          <w:p w:rsidR="00AE0956" w:rsidRPr="00ED48F2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D48F2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D48F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  <w:p w:rsidR="00AE0956" w:rsidRPr="00CB23DE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D48F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lastRenderedPageBreak/>
              <w:t>ทักษะการเรียนรู้ในศตวรรษที่ ๒๑</w:t>
            </w:r>
          </w:p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B41561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AE0956" w:rsidRDefault="00AE0956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ท้องถิ่น/ภูมิปัญญาไทย</w:t>
            </w:r>
          </w:p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  <w:p w:rsidR="00AE0956" w:rsidRP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lastRenderedPageBreak/>
              <w:t>ปรัชญาเศรษฐกิจพอเพียง</w:t>
            </w:r>
            <w:r w:rsidRPr="00AE0956">
              <w:rPr>
                <w:rFonts w:asciiTheme="minorBidi" w:eastAsia="Arial Unicode MS" w:hAnsiTheme="minorBidi" w:cstheme="minorBidi"/>
                <w:b/>
                <w:color w:val="FF0000"/>
                <w:sz w:val="32"/>
                <w:szCs w:val="32"/>
              </w:rPr>
              <w:t>/</w:t>
            </w: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</w:p>
          <w:p w:rsidR="00AE0956" w:rsidRP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AE0956" w:rsidRP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</w:p>
          <w:p w:rsidR="00AE0956" w:rsidRPr="004D1C02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br/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ในการทำงาน</w:t>
            </w:r>
          </w:p>
        </w:tc>
      </w:tr>
      <w:tr w:rsidR="00CB23DE" w:rsidRPr="00075A7E" w:rsidTr="00ED48F2">
        <w:tc>
          <w:tcPr>
            <w:tcW w:w="3955" w:type="dxa"/>
          </w:tcPr>
          <w:p w:rsidR="00CB23DE" w:rsidRPr="00CB23DE" w:rsidRDefault="00CB23DE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 w:rsidRPr="00A35F3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๓. </w:t>
            </w:r>
            <w:r w:rsidRPr="00A35F3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 วิเคราะห์  วิจารณ์  ประเมินการใช้คำทับศัพท์และ  ศัพท์บัญญัติ  สามารถนำมาประยุกต์ใช้ในชีวิตประจำวันได้</w:t>
            </w:r>
          </w:p>
        </w:tc>
        <w:tc>
          <w:tcPr>
            <w:tcW w:w="2250" w:type="dxa"/>
          </w:tcPr>
          <w:p w:rsid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-คำทับศัพท์</w:t>
            </w:r>
          </w:p>
          <w:p w:rsid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-ศัพท์บัญญัติ</w:t>
            </w:r>
          </w:p>
        </w:tc>
        <w:tc>
          <w:tcPr>
            <w:tcW w:w="2790" w:type="dxa"/>
          </w:tcPr>
          <w:p w:rsid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B23DE" w:rsidRP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B23D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CB23DE" w:rsidRP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23DE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B23D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3780" w:type="dxa"/>
          </w:tcPr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B41561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CB23DE" w:rsidRDefault="00CB23DE" w:rsidP="00CB23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ท้องถิ่น/ภูมิปัญญาไทย</w:t>
            </w:r>
          </w:p>
          <w:p w:rsidR="00CB23DE" w:rsidRDefault="00B41561" w:rsidP="00CB23D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CB23DE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B41561" w:rsidRPr="00AE0956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  <w:r w:rsidRPr="00AE0956">
              <w:rPr>
                <w:rFonts w:asciiTheme="minorBidi" w:eastAsia="Arial Unicode MS" w:hAnsiTheme="minorBidi" w:cstheme="minorBidi"/>
                <w:b/>
                <w:color w:val="FF0000"/>
                <w:sz w:val="32"/>
                <w:szCs w:val="32"/>
              </w:rPr>
              <w:t>/</w:t>
            </w: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</w:p>
          <w:p w:rsidR="00B41561" w:rsidRPr="00AE0956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B41561" w:rsidRPr="00CB23DE" w:rsidRDefault="00B41561" w:rsidP="00CB23D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CB23DE" w:rsidRPr="00CB23DE" w:rsidRDefault="00CB23DE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  <w:r>
              <w:rPr>
                <w:rFonts w:asciiTheme="minorBidi" w:hAnsiTheme="minorBidi" w:cstheme="minorBidi"/>
                <w:sz w:val="32"/>
                <w:szCs w:val="32"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A35F36" w:rsidRPr="00075A7E" w:rsidTr="00ED48F2">
        <w:tc>
          <w:tcPr>
            <w:tcW w:w="3955" w:type="dxa"/>
          </w:tcPr>
          <w:p w:rsidR="00A35F36" w:rsidRPr="00A35F36" w:rsidRDefault="00A35F36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๔. </w:t>
            </w:r>
            <w:r w:rsidRPr="00A35F3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วิเคราะห์การใช้ภาษาในสื่อมวลชนได้อย่างถูกต้อง ตรงตามวัตถุประสงค์  เขียนวิจารณ์ข่าว บทความ สารคดี ถูกต้องตามหลักการเขียน  สามารถอ้างอิงได้ </w:t>
            </w:r>
          </w:p>
        </w:tc>
        <w:tc>
          <w:tcPr>
            <w:tcW w:w="2250" w:type="dxa"/>
          </w:tcPr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-วิจารณ์ข่าว บทความ สารคดี</w:t>
            </w:r>
          </w:p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-เขียนอ้างอิง</w:t>
            </w:r>
          </w:p>
        </w:tc>
        <w:tc>
          <w:tcPr>
            <w:tcW w:w="2790" w:type="dxa"/>
          </w:tcPr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35F36" w:rsidRPr="004D1C02" w:rsidRDefault="00A35F36" w:rsidP="00A35F36">
            <w:pPr>
              <w:ind w:right="-33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A35F36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35F3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B41561" w:rsidRPr="00B41561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B41561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B41561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A35F36" w:rsidRDefault="00A35F36" w:rsidP="00A35F36">
            <w:pP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ท้องถิ่น/ภูมิปัญญาไทย</w:t>
            </w:r>
          </w:p>
          <w:p w:rsidR="00A35F36" w:rsidRPr="00B41561" w:rsidRDefault="00A35F36" w:rsidP="00A35F36">
            <w:pPr>
              <w:rPr>
                <w:rFonts w:asciiTheme="minorBidi" w:eastAsia="Cordia New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00B41561">
              <w:rPr>
                <w:rFonts w:asciiTheme="minorBidi" w:eastAsia="Cordia New" w:hAnsiTheme="minorBidi" w:cs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A35F36" w:rsidRPr="00AE0956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  <w:r w:rsidRPr="00AE0956">
              <w:rPr>
                <w:rFonts w:asciiTheme="minorBidi" w:eastAsia="Arial Unicode MS" w:hAnsiTheme="minorBidi" w:cstheme="minorBidi"/>
                <w:b/>
                <w:color w:val="FF0000"/>
                <w:sz w:val="32"/>
                <w:szCs w:val="32"/>
              </w:rPr>
              <w:t>/</w:t>
            </w: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</w:p>
          <w:p w:rsidR="00A35F36" w:rsidRPr="00AE0956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A35F36" w:rsidRPr="00B41561" w:rsidRDefault="00A35F36" w:rsidP="00CB23D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A35F36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:rsidR="00B41561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-มีวินัย</w:t>
            </w:r>
          </w:p>
          <w:p w:rsidR="00B41561" w:rsidRDefault="00A35F3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-รักความเป็นไทย</w:t>
            </w:r>
          </w:p>
          <w:p w:rsidR="00A35F36" w:rsidRPr="00A35F36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มุ่งมั่นในการทำงาน</w:t>
            </w:r>
            <w:r w:rsidR="00A35F36" w:rsidRPr="004D1C02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</w:tc>
      </w:tr>
      <w:tr w:rsidR="00B41561" w:rsidRPr="00075A7E" w:rsidTr="00ED48F2">
        <w:tc>
          <w:tcPr>
            <w:tcW w:w="3955" w:type="dxa"/>
          </w:tcPr>
          <w:p w:rsidR="00B41561" w:rsidRPr="00B41561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๕. </w:t>
            </w:r>
            <w:r w:rsidRPr="00A35F3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แสดงทัศนะเกี่ยวกับปัญหาการใช้ภาษาในการสื่อสารในชีวิตประจำวัน สามารถฟังและอ่านอย่างมีวิจารณญาณ วิเคราะห์และประเมินค่าพฤติกรรมการพูดต่อประชุมชนได้</w:t>
            </w:r>
          </w:p>
          <w:p w:rsidR="00B41561" w:rsidRDefault="00B41561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B41561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-อ่านจับใจความ</w:t>
            </w:r>
          </w:p>
          <w:p w:rsidR="00B41561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  <w:r w:rsidR="00CD447B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0" w:type="dxa"/>
          </w:tcPr>
          <w:p w:rsidR="00B41561" w:rsidRDefault="00CD447B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D447B" w:rsidRPr="004D1C02" w:rsidRDefault="00AA60B2" w:rsidP="00CD447B">
            <w:pPr>
              <w:ind w:right="-2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D447B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CD447B" w:rsidRPr="00AA60B2" w:rsidRDefault="00AA60B2" w:rsidP="00AA60B2">
            <w:pPr>
              <w:ind w:right="-33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CD447B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CD447B" w:rsidRDefault="00CD447B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A60B2" w:rsidRPr="00AA60B2" w:rsidRDefault="00AA60B2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60B2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A60B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3780" w:type="dxa"/>
          </w:tcPr>
          <w:p w:rsidR="00AA60B2" w:rsidRPr="00B41561" w:rsidRDefault="00AA60B2" w:rsidP="00AA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AA60B2" w:rsidRPr="00B41561" w:rsidRDefault="00AA60B2" w:rsidP="00AA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B41561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r w:rsidRPr="00B41561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AA60B2" w:rsidRDefault="00AA60B2" w:rsidP="00AA60B2">
            <w:pP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ท้องถิ่น/ภูมิปัญญาไทย</w:t>
            </w:r>
          </w:p>
          <w:p w:rsidR="00AA60B2" w:rsidRPr="00B41561" w:rsidRDefault="00AA60B2" w:rsidP="00AA60B2">
            <w:pPr>
              <w:rPr>
                <w:rFonts w:asciiTheme="minorBidi" w:eastAsia="Cordia New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 w:rsidRPr="00B41561">
              <w:rPr>
                <w:rFonts w:asciiTheme="minorBidi" w:eastAsia="Cordia New" w:hAnsiTheme="minorBidi" w:cs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B41561" w:rsidRDefault="00AA60B2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  <w:r w:rsidRPr="00AE0956">
              <w:rPr>
                <w:rFonts w:asciiTheme="minorBidi" w:eastAsia="Arial Unicode MS" w:hAnsiTheme="minorBidi" w:cstheme="minorBidi"/>
                <w:b/>
                <w:color w:val="FF0000"/>
                <w:sz w:val="32"/>
                <w:szCs w:val="32"/>
              </w:rPr>
              <w:t>/</w:t>
            </w:r>
            <w:r w:rsidRPr="00AE0956">
              <w:rPr>
                <w:rFonts w:asciiTheme="minorBidi" w:eastAsia="Arial Unicode MS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</w:p>
          <w:p w:rsidR="00AA60B2" w:rsidRPr="00AE0956" w:rsidRDefault="00AA60B2" w:rsidP="00AA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AA60B2" w:rsidRPr="00AA60B2" w:rsidRDefault="00AA60B2" w:rsidP="00AA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28"/>
                <w:szCs w:val="28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CD447B" w:rsidRPr="004D1C02" w:rsidRDefault="00CD447B" w:rsidP="00CD447B">
            <w:pPr>
              <w:ind w:right="-2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มีจิตสาธารณะ</w:t>
            </w:r>
            <w:r w:rsidRPr="004D1C02">
              <w:rPr>
                <w:rFonts w:asciiTheme="minorBidi" w:hAnsiTheme="minorBidi" w:cstheme="minorBidi"/>
                <w:sz w:val="32"/>
                <w:szCs w:val="32"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-ความเป็นสุภาพบุรุษอัสสัมชัญ</w:t>
            </w:r>
          </w:p>
          <w:p w:rsidR="00B41561" w:rsidRDefault="00B41561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C025F8" w:rsidRPr="00B41561" w:rsidRDefault="00C025F8" w:rsidP="00B415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C025F8" w:rsidRPr="00B41561" w:rsidSect="00F60AC0">
      <w:footerReference w:type="default" r:id="rId7"/>
      <w:pgSz w:w="16838" w:h="11906"/>
      <w:pgMar w:top="720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D8" w:rsidRDefault="00D26ED8">
      <w:r>
        <w:separator/>
      </w:r>
    </w:p>
  </w:endnote>
  <w:endnote w:type="continuationSeparator" w:id="0">
    <w:p w:rsidR="00D26ED8" w:rsidRDefault="00D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51BE2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51BE2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D8" w:rsidRDefault="00D26ED8">
      <w:r>
        <w:separator/>
      </w:r>
    </w:p>
  </w:footnote>
  <w:footnote w:type="continuationSeparator" w:id="0">
    <w:p w:rsidR="00D26ED8" w:rsidRDefault="00D2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4E3A"/>
    <w:multiLevelType w:val="multilevel"/>
    <w:tmpl w:val="756E684C"/>
    <w:lvl w:ilvl="0">
      <w:start w:val="1"/>
      <w:numFmt w:val="decimal"/>
      <w:lvlText w:val="%1."/>
      <w:lvlJc w:val="left"/>
      <w:pPr>
        <w:ind w:left="169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1BB07D5"/>
    <w:multiLevelType w:val="hybridMultilevel"/>
    <w:tmpl w:val="3B02392E"/>
    <w:lvl w:ilvl="0" w:tplc="9A4282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1"/>
    <w:rsid w:val="000313D4"/>
    <w:rsid w:val="000419F8"/>
    <w:rsid w:val="00051BE2"/>
    <w:rsid w:val="00075A7E"/>
    <w:rsid w:val="000C43DC"/>
    <w:rsid w:val="000D4EDA"/>
    <w:rsid w:val="000F5443"/>
    <w:rsid w:val="0011211C"/>
    <w:rsid w:val="00130CB0"/>
    <w:rsid w:val="001B1507"/>
    <w:rsid w:val="001C1193"/>
    <w:rsid w:val="0027132C"/>
    <w:rsid w:val="002B39FD"/>
    <w:rsid w:val="00423712"/>
    <w:rsid w:val="004650C5"/>
    <w:rsid w:val="00486801"/>
    <w:rsid w:val="004B62E2"/>
    <w:rsid w:val="004D6D5C"/>
    <w:rsid w:val="004E5700"/>
    <w:rsid w:val="005450DC"/>
    <w:rsid w:val="005C7232"/>
    <w:rsid w:val="0068542D"/>
    <w:rsid w:val="00690EC3"/>
    <w:rsid w:val="006A25FB"/>
    <w:rsid w:val="006C3E37"/>
    <w:rsid w:val="006D5DF5"/>
    <w:rsid w:val="006D7C58"/>
    <w:rsid w:val="0077115F"/>
    <w:rsid w:val="007A4515"/>
    <w:rsid w:val="007F059A"/>
    <w:rsid w:val="007F6BE4"/>
    <w:rsid w:val="00876BA8"/>
    <w:rsid w:val="00892B2D"/>
    <w:rsid w:val="00934946"/>
    <w:rsid w:val="00943ED2"/>
    <w:rsid w:val="00991D16"/>
    <w:rsid w:val="009E3A3F"/>
    <w:rsid w:val="00A35F36"/>
    <w:rsid w:val="00A72E9F"/>
    <w:rsid w:val="00AA60B2"/>
    <w:rsid w:val="00AA616E"/>
    <w:rsid w:val="00AE0956"/>
    <w:rsid w:val="00B01D97"/>
    <w:rsid w:val="00B02697"/>
    <w:rsid w:val="00B41561"/>
    <w:rsid w:val="00B851FB"/>
    <w:rsid w:val="00BE625B"/>
    <w:rsid w:val="00C025F8"/>
    <w:rsid w:val="00C06E84"/>
    <w:rsid w:val="00C44570"/>
    <w:rsid w:val="00C95DA5"/>
    <w:rsid w:val="00CB23DE"/>
    <w:rsid w:val="00CC536E"/>
    <w:rsid w:val="00CD447B"/>
    <w:rsid w:val="00D26ED8"/>
    <w:rsid w:val="00D32203"/>
    <w:rsid w:val="00D8572F"/>
    <w:rsid w:val="00E03883"/>
    <w:rsid w:val="00E61322"/>
    <w:rsid w:val="00E6407E"/>
    <w:rsid w:val="00ED48F2"/>
    <w:rsid w:val="00EE3BAD"/>
    <w:rsid w:val="00EF0308"/>
    <w:rsid w:val="00F60AC0"/>
    <w:rsid w:val="00F63906"/>
    <w:rsid w:val="00F7157F"/>
    <w:rsid w:val="00FA1777"/>
    <w:rsid w:val="00FA70C1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01689-A68D-4664-ADFC-8A1F80EC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15F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39</cp:revision>
  <dcterms:created xsi:type="dcterms:W3CDTF">2019-12-17T07:46:00Z</dcterms:created>
  <dcterms:modified xsi:type="dcterms:W3CDTF">2020-01-08T09:53:00Z</dcterms:modified>
</cp:coreProperties>
</file>