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FA" w:rsidRPr="00CA66A5" w:rsidRDefault="005B6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sz w:val="30"/>
          <w:szCs w:val="30"/>
        </w:rPr>
      </w:pPr>
      <w:r w:rsidRPr="00CA66A5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A1AFA" w:rsidRPr="000A46D5" w:rsidRDefault="005B6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0A46D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 w:rsidRPr="000A46D5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0A46D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0A46D5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0A46D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ม</w:t>
      </w:r>
      <w:r w:rsidRPr="000A46D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.</w:t>
      </w:r>
      <w:r w:rsidRPr="000A46D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๕   ท๓๐๑๐๓  วิชา ภาษาไทยพื้นฐาน ๓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6A1AFA" w:rsidRPr="000A46D5">
        <w:tc>
          <w:tcPr>
            <w:tcW w:w="5070" w:type="dxa"/>
            <w:vAlign w:val="center"/>
          </w:tcPr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="00CA66A5">
              <w:rPr>
                <w:rFonts w:asciiTheme="minorBidi" w:eastAsia="Arial Unicode MS" w:hAnsiTheme="minorBidi" w:cstheme="minorBidi" w:hint="cs"/>
                <w:b/>
                <w:color w:val="000000"/>
                <w:sz w:val="24"/>
                <w:szCs w:val="24"/>
                <w:cs/>
              </w:rPr>
              <w:t>๒๑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A1AFA" w:rsidRPr="000A46D5">
        <w:tc>
          <w:tcPr>
            <w:tcW w:w="14850" w:type="dxa"/>
            <w:gridSpan w:val="5"/>
          </w:tcPr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สาระที่ ๑  การอ่าน</w:t>
            </w:r>
          </w:p>
          <w:p w:rsidR="006A1AFA" w:rsidRPr="000A46D5" w:rsidRDefault="005B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มาตรฐาน ท ๑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๑ 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DC2613" w:rsidRPr="000A46D5">
        <w:tc>
          <w:tcPr>
            <w:tcW w:w="5070" w:type="dxa"/>
          </w:tcPr>
          <w:p w:rsidR="00DC2613" w:rsidRPr="000A46D5" w:rsidRDefault="00DC2613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ท๑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อ่านออกเสียงบทร้อยแก้วและบทร้อยกรองได้อย่างถูกต้อง ไพเราะ และเหมาะสมกับเรื่องที่อ่าน</w:t>
            </w:r>
          </w:p>
        </w:tc>
        <w:tc>
          <w:tcPr>
            <w:tcW w:w="1984" w:type="dxa"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-อ่านออกเสียง</w:t>
            </w:r>
          </w:p>
        </w:tc>
        <w:tc>
          <w:tcPr>
            <w:tcW w:w="2693" w:type="dxa"/>
            <w:vMerge w:val="restart"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 w:rsidR="006F3F0E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 w:rsidR="006F3F0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DC2613" w:rsidRPr="006F3F0E" w:rsidRDefault="00DC2613" w:rsidP="006F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-</w:t>
            </w:r>
            <w:r w:rsidR="006F3F0E"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F3F0E"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  <w:cs/>
              </w:rPr>
              <w:t>กระบวน</w:t>
            </w:r>
            <w:r w:rsidR="006F3F0E"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การกลุ่ม</w:t>
            </w:r>
          </w:p>
          <w:p w:rsidR="006F3F0E" w:rsidRPr="006F3F0E" w:rsidRDefault="006F3F0E" w:rsidP="006F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กระบวนการแบบสืบเสาะหาความรู้ ( ๕ </w:t>
            </w: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DC2613" w:rsidRDefault="00B428E8" w:rsidP="00B42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B428E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รูปแบบการเรียนการสอนของ   </w:t>
            </w:r>
          </w:p>
          <w:p w:rsidR="00B428E8" w:rsidRDefault="00B428E8" w:rsidP="00B42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การเรียนรู้แบบร่วมมือ</w:t>
            </w:r>
          </w:p>
          <w:p w:rsidR="00B428E8" w:rsidRDefault="00B428E8" w:rsidP="00B42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B428E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การเรียนรู้โดยใช้ปัญหา</w:t>
            </w:r>
          </w:p>
          <w:p w:rsidR="00B428E8" w:rsidRPr="00B428E8" w:rsidRDefault="00B428E8" w:rsidP="00B42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เป็นฐาน</w:t>
            </w:r>
          </w:p>
          <w:p w:rsidR="00243F04" w:rsidRPr="000A46D5" w:rsidRDefault="00B428E8" w:rsidP="00E35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-อ่าน</w:t>
            </w:r>
            <w:r w:rsidR="00B601D4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คล่อง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  <w:cs/>
              </w:rPr>
              <w:t>)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-มีทักษะด้านความเข้าใจความต่างของวัฒนธรรม ต่างกระบวนทัศน์(๘</w:t>
            </w:r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Cs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DC2613" w:rsidRPr="00CA66A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CA66A5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ภาษาและวรรณกรรม(ภาษาไทยและการใช้ภาษา)</w:t>
            </w:r>
          </w:p>
          <w:p w:rsidR="00DC2613" w:rsidRPr="00CA66A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66A5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CA66A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CA66A5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</w:tc>
        <w:tc>
          <w:tcPr>
            <w:tcW w:w="2268" w:type="dxa"/>
            <w:vMerge w:val="restart"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DC2613" w:rsidRPr="000A46D5">
        <w:tc>
          <w:tcPr>
            <w:tcW w:w="5070" w:type="dxa"/>
          </w:tcPr>
          <w:p w:rsidR="00DC2613" w:rsidRPr="000A46D5" w:rsidRDefault="00DC2613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๒ ตีความ แปลความ และขยายความเรื่องที่อ่าน</w:t>
            </w:r>
          </w:p>
        </w:tc>
        <w:tc>
          <w:tcPr>
            <w:tcW w:w="1984" w:type="dxa"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-ตีความ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-แปลความ </w:t>
            </w:r>
          </w:p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-ขยายความ</w:t>
            </w:r>
          </w:p>
        </w:tc>
        <w:tc>
          <w:tcPr>
            <w:tcW w:w="2693" w:type="dxa"/>
            <w:vMerge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C2613" w:rsidRPr="000A46D5">
        <w:tc>
          <w:tcPr>
            <w:tcW w:w="5070" w:type="dxa"/>
          </w:tcPr>
          <w:p w:rsidR="00DC2613" w:rsidRDefault="00DC2613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๓ วิเคราะห์และวิจารณ์เรื่องที่อ่านใน</w:t>
            </w:r>
            <w:proofErr w:type="spellStart"/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ทุกๆ</w:t>
            </w:r>
            <w:proofErr w:type="spellEnd"/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ด้านอย่างมีเหตุผล</w:t>
            </w: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1C3CCB" w:rsidRPr="007B00BA" w:rsidRDefault="001C3CCB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984" w:type="dxa"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-วิเคราะห์</w:t>
            </w:r>
          </w:p>
          <w:p w:rsidR="00DC2613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-วิจารณ์</w:t>
            </w: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35BDA" w:rsidRPr="000A46D5" w:rsidRDefault="00E35BD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C2613" w:rsidRPr="000A46D5" w:rsidRDefault="00DC2613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C2613" w:rsidRPr="000A46D5">
        <w:tc>
          <w:tcPr>
            <w:tcW w:w="14850" w:type="dxa"/>
            <w:gridSpan w:val="5"/>
          </w:tcPr>
          <w:p w:rsidR="00DC2613" w:rsidRPr="000A46D5" w:rsidRDefault="00DC2613" w:rsidP="00DC2613">
            <w:pPr>
              <w:tabs>
                <w:tab w:val="left" w:pos="1440"/>
              </w:tabs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สาระที่ ๒  การเขียน</w:t>
            </w:r>
          </w:p>
          <w:p w:rsidR="00DC2613" w:rsidRPr="000A46D5" w:rsidRDefault="00DC2613" w:rsidP="00DC2613">
            <w:pPr>
              <w:tabs>
                <w:tab w:val="left" w:pos="144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มาตรฐาน ท ๒</w:t>
            </w:r>
            <w:r w:rsidRPr="000A46D5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๑ 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ใช้กระบวนการเขียน เขียนสื่อสาร เขียนเรียงความ  ย่อความ และเขียนเรื่องราวในรูปแบบ</w:t>
            </w:r>
            <w:proofErr w:type="spellStart"/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FE17CA" w:rsidRPr="000A46D5">
        <w:tc>
          <w:tcPr>
            <w:tcW w:w="5070" w:type="dxa"/>
          </w:tcPr>
          <w:p w:rsidR="00FE17CA" w:rsidRPr="000A46D5" w:rsidRDefault="00FE17CA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๒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๒ เขียนเรียงความ</w:t>
            </w:r>
          </w:p>
        </w:tc>
        <w:tc>
          <w:tcPr>
            <w:tcW w:w="1984" w:type="dxa"/>
          </w:tcPr>
          <w:p w:rsidR="00FE17CA" w:rsidRPr="001C3CCB" w:rsidRDefault="001C3CCB" w:rsidP="001C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C3CCB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เขียนเรียงความ</w:t>
            </w:r>
          </w:p>
        </w:tc>
        <w:tc>
          <w:tcPr>
            <w:tcW w:w="2693" w:type="dxa"/>
            <w:vMerge w:val="restart"/>
          </w:tcPr>
          <w:p w:rsidR="007B00BA" w:rsidRPr="000A46D5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7B00BA" w:rsidRPr="000A46D5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7B00BA" w:rsidRPr="000A46D5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ใช้ทักษะชีวิต</w:t>
            </w:r>
          </w:p>
          <w:p w:rsidR="007B00BA" w:rsidRPr="000A46D5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7B00BA" w:rsidRPr="006F3F0E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-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F3F0E"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  <w:cs/>
              </w:rPr>
              <w:t>กระบวน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การ</w:t>
            </w:r>
            <w:r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สร้างเจตคติ</w:t>
            </w:r>
          </w:p>
          <w:p w:rsidR="007B00BA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กระบวนการแบบสืบเสาะหาความรู้ ( ๕ </w:t>
            </w: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7B00BA" w:rsidRPr="006F3F0E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กระบวนการปฏิบัติ</w:t>
            </w:r>
          </w:p>
          <w:p w:rsidR="007B00BA" w:rsidRPr="000A46D5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7B00BA" w:rsidRPr="00B428E8" w:rsidRDefault="007B00BA" w:rsidP="007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B428E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วิธีสอนโดยใช้การบรรยาย</w:t>
            </w:r>
          </w:p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เขียนได้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-มีทักษะด้านความเข้าใจความต่างของวัฒนธรรม ต่างกระบวนทัศน์(๘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Cs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CA66A5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-ภาษาและวรรณกรรม(ภาษาไทยและการใช้ภาษา)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FE17C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66A5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CA66A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CA66A5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</w:tc>
        <w:tc>
          <w:tcPr>
            <w:tcW w:w="2268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FE17C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FE17CA" w:rsidRPr="000A46D5">
        <w:tc>
          <w:tcPr>
            <w:tcW w:w="5070" w:type="dxa"/>
          </w:tcPr>
          <w:p w:rsidR="00FE17CA" w:rsidRPr="000A46D5" w:rsidRDefault="00FE17CA" w:rsidP="00DC2613">
            <w:pPr>
              <w:tabs>
                <w:tab w:val="left" w:pos="426"/>
                <w:tab w:val="left" w:pos="851"/>
                <w:tab w:val="left" w:pos="1843"/>
                <w:tab w:val="left" w:pos="2410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ท ๒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๖ เขียนรายงานการศึกษาค้นคว้าเรื่องที่สนใจตามหลักการเขียนเชิงวิชาการและใช้ข้อมูลสารสนเทศอ้างอิงอย่างถูกต้อง</w:t>
            </w:r>
          </w:p>
        </w:tc>
        <w:tc>
          <w:tcPr>
            <w:tcW w:w="1984" w:type="dxa"/>
          </w:tcPr>
          <w:p w:rsidR="00FE17CA" w:rsidRPr="001C3CCB" w:rsidRDefault="001C3CCB" w:rsidP="001C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C3CCB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เขียนรายงาน</w:t>
            </w:r>
          </w:p>
        </w:tc>
        <w:tc>
          <w:tcPr>
            <w:tcW w:w="2693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FE17CA" w:rsidRPr="000A46D5">
        <w:tc>
          <w:tcPr>
            <w:tcW w:w="5070" w:type="dxa"/>
          </w:tcPr>
          <w:p w:rsidR="00FE17CA" w:rsidRPr="000A46D5" w:rsidRDefault="00FE17CA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ท ๒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๗ บันทึกการศึกษาค้นคว้าเพื่อนำไปพัฒนาตนเองอย่างสม่ำเสมอ</w:t>
            </w:r>
          </w:p>
        </w:tc>
        <w:tc>
          <w:tcPr>
            <w:tcW w:w="1984" w:type="dxa"/>
          </w:tcPr>
          <w:p w:rsidR="00FE17CA" w:rsidRPr="001C3CCB" w:rsidRDefault="001C3CCB" w:rsidP="001C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C3CCB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บันทึก</w:t>
            </w:r>
          </w:p>
        </w:tc>
        <w:tc>
          <w:tcPr>
            <w:tcW w:w="2693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FE17CA" w:rsidRPr="000A46D5">
        <w:tc>
          <w:tcPr>
            <w:tcW w:w="5070" w:type="dxa"/>
          </w:tcPr>
          <w:p w:rsidR="00FE17CA" w:rsidRPr="000A46D5" w:rsidRDefault="00FE17CA" w:rsidP="00DC2613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๒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๘ มีมารยาทในการเขียน</w:t>
            </w:r>
          </w:p>
        </w:tc>
        <w:tc>
          <w:tcPr>
            <w:tcW w:w="1984" w:type="dxa"/>
          </w:tcPr>
          <w:p w:rsidR="00FE17CA" w:rsidRPr="001C3CCB" w:rsidRDefault="001C3CCB" w:rsidP="002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1C3CCB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เขียน</w:t>
            </w:r>
            <w:r w:rsidR="00235FAD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อย่างมี   มารยาท</w:t>
            </w:r>
          </w:p>
        </w:tc>
        <w:tc>
          <w:tcPr>
            <w:tcW w:w="2693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E17CA" w:rsidRPr="000A46D5" w:rsidRDefault="00FE17CA" w:rsidP="00DC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C2613" w:rsidRPr="000A46D5">
        <w:tc>
          <w:tcPr>
            <w:tcW w:w="14850" w:type="dxa"/>
            <w:gridSpan w:val="5"/>
          </w:tcPr>
          <w:p w:rsidR="00DC2613" w:rsidRPr="00374A2F" w:rsidRDefault="00DC2613" w:rsidP="00DC2613">
            <w:pPr>
              <w:tabs>
                <w:tab w:val="left" w:pos="1620"/>
              </w:tabs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374A2F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สาระที่ ๓  การฟัง การดู และการพูด</w:t>
            </w:r>
          </w:p>
          <w:p w:rsidR="00DC2613" w:rsidRPr="00374A2F" w:rsidRDefault="00DC2613" w:rsidP="00DC2613">
            <w:pP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มาตรฐาน ท ๓</w:t>
            </w:r>
            <w:r w:rsidRPr="00374A2F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>.</w:t>
            </w:r>
            <w:r w:rsidRPr="00374A2F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๑  </w:t>
            </w:r>
            <w:r w:rsidRPr="00374A2F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สามารถเลือกฟังและดูอย่างมีวิจารณญาณ  และพูดแสดงความรู้ ความคิด ความรู้สึกในโอกาส</w:t>
            </w:r>
            <w:proofErr w:type="spellStart"/>
            <w:r w:rsidRPr="00374A2F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374A2F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อย่างมีวิจารณญาณ และสร้างสรร</w:t>
            </w:r>
            <w:bookmarkStart w:id="0" w:name="_GoBack"/>
            <w:bookmarkEnd w:id="0"/>
            <w:r w:rsidRPr="00374A2F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ค์</w:t>
            </w: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๓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สรุปแนวคิด และแสดงความคิดเห็นจากเรื่องที่ฟังและดู</w:t>
            </w:r>
          </w:p>
        </w:tc>
        <w:tc>
          <w:tcPr>
            <w:tcW w:w="1984" w:type="dxa"/>
          </w:tcPr>
          <w:p w:rsidR="0054350A" w:rsidRPr="001C3CCB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C3CCB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สรุปเรื่อง</w:t>
            </w:r>
          </w:p>
        </w:tc>
        <w:tc>
          <w:tcPr>
            <w:tcW w:w="2693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-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ใช้  เทคโนโลยี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กระบวนการแก้ปัญหา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54350A" w:rsidRPr="000A46D5" w:rsidRDefault="0054350A" w:rsidP="00CA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                       -</w:t>
            </w:r>
          </w:p>
        </w:tc>
        <w:tc>
          <w:tcPr>
            <w:tcW w:w="2835" w:type="dxa"/>
            <w:vMerge w:val="restart"/>
          </w:tcPr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๒๑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  <w:cs/>
              </w:rPr>
              <w:t>-</w:t>
            </w:r>
            <w:r w:rsidRPr="00CA66A5">
              <w:rPr>
                <w:rFonts w:asciiTheme="minorBidi" w:eastAsia="Arial Unicode MS" w:hAnsiTheme="minorBidi" w:cstheme="minorBidi" w:hint="cs"/>
                <w:b/>
                <w:color w:val="000000"/>
                <w:sz w:val="26"/>
                <w:szCs w:val="26"/>
                <w:cs/>
              </w:rPr>
              <w:t>อ่านคล่อง</w:t>
            </w: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  <w:cs/>
              </w:rPr>
              <w:t>(๓</w:t>
            </w:r>
            <w:proofErr w:type="spellStart"/>
            <w:r w:rsidRPr="00CA66A5">
              <w:rPr>
                <w:rFonts w:asciiTheme="minorBidi" w:eastAsia="Arial Unicode MS" w:hAnsiTheme="minorBidi" w:cstheme="minorBidi"/>
                <w:bCs/>
                <w:color w:val="000000"/>
                <w:sz w:val="26"/>
                <w:szCs w:val="26"/>
              </w:rPr>
              <w:t>Rs</w:t>
            </w:r>
            <w:proofErr w:type="spellEnd"/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  <w:cs/>
              </w:rPr>
              <w:t>)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CA66A5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ภาษาและวรรณกรรม(ภาษาไทยและการใช้ภาษา)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  <w:p w:rsidR="0054350A" w:rsidRPr="000A46D5" w:rsidRDefault="0054350A" w:rsidP="003C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66A5">
              <w:rPr>
                <w:rFonts w:asciiTheme="minorBidi" w:hAnsiTheme="minorBidi" w:cstheme="minorBidi"/>
                <w:color w:val="000000"/>
                <w:sz w:val="26"/>
                <w:szCs w:val="26"/>
              </w:rPr>
              <w:t>-</w:t>
            </w:r>
            <w:r w:rsidRPr="00CA66A5">
              <w:rPr>
                <w:rFonts w:asciiTheme="minorBidi" w:hAnsiTheme="minorBidi" w:cstheme="minorBidi"/>
                <w:sz w:val="26"/>
                <w:szCs w:val="26"/>
              </w:rPr>
              <w:t xml:space="preserve"> </w:t>
            </w:r>
            <w:r w:rsidR="003C01F9" w:rsidRPr="00CA66A5">
              <w:rPr>
                <w:rFonts w:asciiTheme="minorBidi" w:hAnsiTheme="minorBidi" w:cstheme="minorBidi" w:hint="cs"/>
                <w:color w:val="000000"/>
                <w:sz w:val="26"/>
                <w:szCs w:val="26"/>
                <w:cs/>
              </w:rPr>
              <w:t>มุ่งมั่นในการทำงาน</w:t>
            </w:r>
          </w:p>
        </w:tc>
        <w:tc>
          <w:tcPr>
            <w:tcW w:w="2268" w:type="dxa"/>
            <w:vMerge w:val="restart"/>
          </w:tcPr>
          <w:p w:rsidR="0054350A" w:rsidRPr="00374A2F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54350A" w:rsidRPr="00374A2F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54350A" w:rsidRPr="00374A2F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54350A" w:rsidRPr="00374A2F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54350A" w:rsidRPr="00374A2F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54350A" w:rsidRPr="00374A2F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374A2F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๓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๓ ประเมินเรื่องที่ฟังและดู แล้วกำหนดแนวทางนำไปประยุกต์ใช้ในการดำเนินชีวิต</w:t>
            </w:r>
          </w:p>
        </w:tc>
        <w:tc>
          <w:tcPr>
            <w:tcW w:w="1984" w:type="dxa"/>
          </w:tcPr>
          <w:p w:rsidR="0054350A" w:rsidRPr="001C3CCB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C3CCB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ประเมินค่า</w:t>
            </w:r>
          </w:p>
        </w:tc>
        <w:tc>
          <w:tcPr>
            <w:tcW w:w="2693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54350A" w:rsidRPr="000A46D5">
        <w:tc>
          <w:tcPr>
            <w:tcW w:w="14850" w:type="dxa"/>
            <w:gridSpan w:val="5"/>
          </w:tcPr>
          <w:p w:rsidR="0054350A" w:rsidRPr="000A46D5" w:rsidRDefault="0054350A" w:rsidP="0054350A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สาระที่ ๔  หลักการใช้ภาษาไทย</w:t>
            </w:r>
          </w:p>
          <w:p w:rsidR="0054350A" w:rsidRPr="000A46D5" w:rsidRDefault="0054350A" w:rsidP="0054350A">
            <w:pPr>
              <w:pStyle w:val="Heading1"/>
              <w:tabs>
                <w:tab w:val="left" w:pos="1496"/>
              </w:tabs>
              <w:spacing w:before="0" w:after="0"/>
              <w:ind w:right="-51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มาตรฐาน ท ๔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๑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 xml:space="preserve">  </w:t>
            </w: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เข้าใจธรรมชาติของภาษาและหลักภาษาไทย การเปลี่ยนแปลงของภาษา และพลังของภาษา ภูมิปัญญาทางภาษา และรักษา ภาษาไทยไว้เป็นสมบัติของชาติ</w:t>
            </w: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ท ๔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-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๒ ใช้คำและกลุ่มคำสร้างประโยคตรงตามวัตถุประสงค์</w:t>
            </w:r>
          </w:p>
        </w:tc>
        <w:tc>
          <w:tcPr>
            <w:tcW w:w="1984" w:type="dxa"/>
          </w:tcPr>
          <w:p w:rsidR="0054350A" w:rsidRPr="001C3CCB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C3CCB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ใช้คำและกลุ่มคำ</w:t>
            </w:r>
          </w:p>
        </w:tc>
        <w:tc>
          <w:tcPr>
            <w:tcW w:w="2693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54350A" w:rsidRPr="006F3F0E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กระบวนการแบบสืบเสาะหาความรู้ ( ๕ </w:t>
            </w: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-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F3F0E"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  <w:cs/>
              </w:rPr>
              <w:t>กระบวน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การกลุ่ม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</w:rPr>
              <w:t xml:space="preserve">- </w:t>
            </w:r>
            <w:r w:rsidRPr="006F3F0E"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  <w:cs/>
              </w:rPr>
              <w:t>กระบวน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การ</w:t>
            </w:r>
            <w:r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สร้างเจตคติ</w:t>
            </w:r>
          </w:p>
          <w:p w:rsidR="0054350A" w:rsidRPr="006F3F0E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กระบวนการปฏิบัติ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B428E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รูปแบบการเรียนการสอนของ   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การเรียนรู้แบบร่วมมือ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เขียนคล่อง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  <w:cs/>
              </w:rPr>
              <w:t>)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-มีทักษะด้านความเข้าใจความต่างของวัฒนธรรม ต่างกระบวนทัศน์(๘</w:t>
            </w:r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Cs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54350A" w:rsidRPr="00B601D4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B601D4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601D4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ภาษาและวรรณกรรม(ภาษาไทยและการใช้ภาษา)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54350A" w:rsidRPr="00B601D4" w:rsidRDefault="0054350A" w:rsidP="003C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601D4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B601D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B601D4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</w:t>
            </w:r>
            <w:r w:rsidR="003C01F9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</w:tc>
        <w:tc>
          <w:tcPr>
            <w:tcW w:w="2268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 แต่งบทร้อยกรอง</w:t>
            </w:r>
          </w:p>
        </w:tc>
        <w:tc>
          <w:tcPr>
            <w:tcW w:w="1984" w:type="dxa"/>
          </w:tcPr>
          <w:p w:rsidR="0054350A" w:rsidRPr="00D15722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D15722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แต่งคำประพันธ์</w:t>
            </w:r>
          </w:p>
        </w:tc>
        <w:tc>
          <w:tcPr>
            <w:tcW w:w="2693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ท ๔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๕ วิเคราะห์อิทธิพลของภาษาต่างประเทศและภาษาถิ่น</w:t>
            </w: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54350A" w:rsidRPr="00D15722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D15722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2693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ท ๔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 อธิบายและวิเคราะห์หลักการสร้างคำในภาษาไทย</w:t>
            </w:r>
          </w:p>
        </w:tc>
        <w:tc>
          <w:tcPr>
            <w:tcW w:w="1984" w:type="dxa"/>
          </w:tcPr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D15722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  <w:p w:rsidR="0054350A" w:rsidRPr="00D15722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2693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54350A" w:rsidRPr="000A46D5">
        <w:tc>
          <w:tcPr>
            <w:tcW w:w="14850" w:type="dxa"/>
            <w:gridSpan w:val="5"/>
          </w:tcPr>
          <w:p w:rsidR="0054350A" w:rsidRPr="000A46D5" w:rsidRDefault="0054350A" w:rsidP="0054350A">
            <w:pPr>
              <w:pStyle w:val="Heading3"/>
              <w:spacing w:before="0" w:after="0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สาระที่ ๕  วรรณคดีและวรรณกรรม</w:t>
            </w:r>
          </w:p>
          <w:p w:rsidR="0054350A" w:rsidRPr="000A46D5" w:rsidRDefault="0054350A" w:rsidP="0054350A">
            <w:pPr>
              <w:pStyle w:val="Heading1"/>
              <w:tabs>
                <w:tab w:val="left" w:pos="1496"/>
              </w:tabs>
              <w:spacing w:before="0" w:after="0"/>
              <w:ind w:right="-51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มาตรฐาน ท ๕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 xml:space="preserve">๑ 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 xml:space="preserve">เข้าใจและแสดงความคิดเห็น วิจารณ์วรรณคดี และวรรณกรรมไทยอย่างเห็นคุณค่าและนำมาประยุกต์ใช้ในชีวิตจริง         </w:t>
            </w: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tabs>
                <w:tab w:val="left" w:pos="2410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ท ๕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วิเคราะห์และวิจารณ์วรรณคดีและวรรณกรรมตามหลักการวิจารณ์เบื้องต้น</w:t>
            </w:r>
          </w:p>
        </w:tc>
        <w:tc>
          <w:tcPr>
            <w:tcW w:w="1984" w:type="dxa"/>
          </w:tcPr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0A46D5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วิจารณ์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</w:tcPr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ความสามารถในการคิด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แก้ปัญหา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ทักษะกระบวนการสอน</w:t>
            </w:r>
          </w:p>
          <w:p w:rsidR="0054350A" w:rsidRPr="006F3F0E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-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F3F0E"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  <w:cs/>
              </w:rPr>
              <w:t>กระบวน</w:t>
            </w:r>
            <w:r w:rsidRPr="006F3F0E">
              <w:rPr>
                <w:rFonts w:asciiTheme="minorBidi" w:eastAsia="Cordia New" w:hAnsiTheme="minorBidi" w:cstheme="minorBidi" w:hint="cs"/>
                <w:color w:val="000000" w:themeColor="text1"/>
                <w:sz w:val="30"/>
                <w:szCs w:val="30"/>
                <w:cs/>
              </w:rPr>
              <w:t>การกลุ่ม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กระบวนการแบบสืบเสาะหาความรู้ ( ๕ </w:t>
            </w: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เรียนความรู้ความเข้าใจ</w:t>
            </w:r>
          </w:p>
          <w:p w:rsidR="0054350A" w:rsidRPr="006F3F0E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แก้ปัญหา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B428E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รูปแบบการเรียนการสอนของ   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การเรียนรู้แบบร่วมมือ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B428E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การเรียนรู้โดยใช้ปัญหา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เป็นฐาน</w:t>
            </w:r>
          </w:p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3279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13279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วิธีสอนแบบ </w:t>
            </w:r>
            <w:r w:rsidRPr="00132798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ARC</w:t>
            </w:r>
          </w:p>
          <w:p w:rsidR="0054350A" w:rsidRPr="00132798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13279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132798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วิธีสอน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โดยใช้การอุปนัย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54350A" w:rsidRP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 w:rsidR="00B601D4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อ่านคล่อง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 ( </w:t>
            </w:r>
            <w:r w:rsidR="00B601D4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๓</w:t>
            </w:r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Cs</w:t>
            </w:r>
            <w:r w:rsidRPr="0054350A">
              <w:rPr>
                <w:rFonts w:asciiTheme="minorBidi" w:eastAsia="Arial Unicode MS" w:hAnsiTheme="minorBidi" w:cstheme="minorBidi" w:hint="cs"/>
                <w:bCs/>
                <w:color w:val="000000"/>
                <w:sz w:val="28"/>
                <w:szCs w:val="28"/>
                <w:cs/>
              </w:rPr>
              <w:t>)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lastRenderedPageBreak/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</w:t>
            </w: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ไทย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CA66A5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ภาษาและวรรณกรรม(ภาษาไทยและการใช้ภาษา)</w:t>
            </w:r>
          </w:p>
          <w:p w:rsidR="0054350A" w:rsidRPr="00CA66A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CA66A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CA66A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66A5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CA66A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CA66A5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</w:tc>
        <w:tc>
          <w:tcPr>
            <w:tcW w:w="2268" w:type="dxa"/>
            <w:vMerge w:val="restart"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๑.ใฝ่เรียนรู้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๕.สุภาพบุรุษ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54350A" w:rsidRPr="000A46D5">
        <w:tc>
          <w:tcPr>
            <w:tcW w:w="5070" w:type="dxa"/>
          </w:tcPr>
          <w:p w:rsidR="0054350A" w:rsidRPr="000A46D5" w:rsidRDefault="0054350A" w:rsidP="0054350A">
            <w:pPr>
              <w:tabs>
                <w:tab w:val="left" w:pos="2410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lastRenderedPageBreak/>
              <w:t>ท ๕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๓ วิเคราะห์และประเมินคุณค่าด้านวรรณศิลป์ของวรรณคดีและวรรณกรรมในฐานะที่เป็นมรดกทางวัฒนธรรมของชาติ</w:t>
            </w:r>
          </w:p>
        </w:tc>
        <w:tc>
          <w:tcPr>
            <w:tcW w:w="1984" w:type="dxa"/>
          </w:tcPr>
          <w:p w:rsidR="0054350A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0A46D5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ประเมินค่า</w:t>
            </w:r>
          </w:p>
        </w:tc>
        <w:tc>
          <w:tcPr>
            <w:tcW w:w="2693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4350A" w:rsidRPr="000A46D5" w:rsidRDefault="0054350A" w:rsidP="00543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6A1AFA" w:rsidRPr="000A46D5" w:rsidRDefault="006A1AF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sectPr w:rsidR="006A1AFA" w:rsidRPr="000A46D5" w:rsidSect="00DA034B">
      <w:footerReference w:type="default" r:id="rId7"/>
      <w:pgSz w:w="16838" w:h="11906" w:orient="landscape" w:code="9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58" w:rsidRDefault="005B6A64">
      <w:r>
        <w:separator/>
      </w:r>
    </w:p>
  </w:endnote>
  <w:endnote w:type="continuationSeparator" w:id="0">
    <w:p w:rsidR="001C7158" w:rsidRDefault="005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FA" w:rsidRDefault="005B6A6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74A2F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74A2F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A1AFA" w:rsidRDefault="006A1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58" w:rsidRDefault="005B6A64">
      <w:r>
        <w:separator/>
      </w:r>
    </w:p>
  </w:footnote>
  <w:footnote w:type="continuationSeparator" w:id="0">
    <w:p w:rsidR="001C7158" w:rsidRDefault="005B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0EC"/>
    <w:multiLevelType w:val="hybridMultilevel"/>
    <w:tmpl w:val="761ED098"/>
    <w:lvl w:ilvl="0" w:tplc="F7D6578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728"/>
    <w:multiLevelType w:val="hybridMultilevel"/>
    <w:tmpl w:val="A224CC9A"/>
    <w:lvl w:ilvl="0" w:tplc="500A124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487"/>
    <w:multiLevelType w:val="hybridMultilevel"/>
    <w:tmpl w:val="1F209054"/>
    <w:lvl w:ilvl="0" w:tplc="09DCA31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1B9"/>
    <w:multiLevelType w:val="hybridMultilevel"/>
    <w:tmpl w:val="D5A22216"/>
    <w:lvl w:ilvl="0" w:tplc="0E9E0F7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815"/>
    <w:multiLevelType w:val="hybridMultilevel"/>
    <w:tmpl w:val="A89008AE"/>
    <w:lvl w:ilvl="0" w:tplc="B23640F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DF7"/>
    <w:multiLevelType w:val="hybridMultilevel"/>
    <w:tmpl w:val="D1007856"/>
    <w:lvl w:ilvl="0" w:tplc="7A7A282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4ADE"/>
    <w:multiLevelType w:val="hybridMultilevel"/>
    <w:tmpl w:val="FFD2DE72"/>
    <w:lvl w:ilvl="0" w:tplc="795AE7A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2997"/>
    <w:multiLevelType w:val="hybridMultilevel"/>
    <w:tmpl w:val="3AAA134C"/>
    <w:lvl w:ilvl="0" w:tplc="711EF87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5680"/>
    <w:multiLevelType w:val="hybridMultilevel"/>
    <w:tmpl w:val="1638A510"/>
    <w:lvl w:ilvl="0" w:tplc="E846469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5045F"/>
    <w:multiLevelType w:val="hybridMultilevel"/>
    <w:tmpl w:val="97D89F24"/>
    <w:lvl w:ilvl="0" w:tplc="8DA2008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52826"/>
    <w:multiLevelType w:val="hybridMultilevel"/>
    <w:tmpl w:val="3800C1E6"/>
    <w:lvl w:ilvl="0" w:tplc="D210717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A573E"/>
    <w:multiLevelType w:val="hybridMultilevel"/>
    <w:tmpl w:val="D5023D36"/>
    <w:lvl w:ilvl="0" w:tplc="EFCC038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72AA0"/>
    <w:multiLevelType w:val="hybridMultilevel"/>
    <w:tmpl w:val="596C1DD2"/>
    <w:lvl w:ilvl="0" w:tplc="CFC69A6A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A"/>
    <w:rsid w:val="000A46D5"/>
    <w:rsid w:val="00123E6A"/>
    <w:rsid w:val="00132798"/>
    <w:rsid w:val="001A78FA"/>
    <w:rsid w:val="001C3CCB"/>
    <w:rsid w:val="001C7158"/>
    <w:rsid w:val="00223CFC"/>
    <w:rsid w:val="00235DA9"/>
    <w:rsid w:val="00235FAD"/>
    <w:rsid w:val="0024005F"/>
    <w:rsid w:val="00243F04"/>
    <w:rsid w:val="002B0414"/>
    <w:rsid w:val="00374A2F"/>
    <w:rsid w:val="003C01F9"/>
    <w:rsid w:val="00456596"/>
    <w:rsid w:val="0054350A"/>
    <w:rsid w:val="005B6A64"/>
    <w:rsid w:val="006064CF"/>
    <w:rsid w:val="006A1AFA"/>
    <w:rsid w:val="006F3F0E"/>
    <w:rsid w:val="007B00BA"/>
    <w:rsid w:val="00811871"/>
    <w:rsid w:val="0096462F"/>
    <w:rsid w:val="00970749"/>
    <w:rsid w:val="00B15092"/>
    <w:rsid w:val="00B428E8"/>
    <w:rsid w:val="00B601D4"/>
    <w:rsid w:val="00C25B6A"/>
    <w:rsid w:val="00CA66A5"/>
    <w:rsid w:val="00D15722"/>
    <w:rsid w:val="00DA034B"/>
    <w:rsid w:val="00DC2613"/>
    <w:rsid w:val="00DD4114"/>
    <w:rsid w:val="00E35BDA"/>
    <w:rsid w:val="00F81054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72F87-F3ED-41F9-8057-0BC0F74D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428E8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05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31</cp:revision>
  <cp:lastPrinted>2019-12-16T11:18:00Z</cp:lastPrinted>
  <dcterms:created xsi:type="dcterms:W3CDTF">2019-11-19T10:55:00Z</dcterms:created>
  <dcterms:modified xsi:type="dcterms:W3CDTF">2020-01-02T10:09:00Z</dcterms:modified>
</cp:coreProperties>
</file>