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E28" w:rsidRPr="004453B3" w:rsidRDefault="00B40E28" w:rsidP="00B40E28">
      <w:pPr>
        <w:jc w:val="right"/>
        <w:rPr>
          <w:rFonts w:asciiTheme="minorBidi" w:hAnsiTheme="minorBidi" w:cstheme="minorBidi" w:hint="cs"/>
          <w:b/>
          <w:bCs/>
          <w:sz w:val="40"/>
          <w:szCs w:val="40"/>
        </w:rPr>
      </w:pPr>
      <w:bookmarkStart w:id="0" w:name="_GoBack"/>
      <w:bookmarkEnd w:id="0"/>
    </w:p>
    <w:p w:rsidR="00B40E28" w:rsidRPr="004453B3" w:rsidRDefault="00B40E28" w:rsidP="00B40E28">
      <w:pPr>
        <w:rPr>
          <w:rFonts w:asciiTheme="minorBidi" w:eastAsiaTheme="minorHAnsi" w:hAnsiTheme="minorBidi" w:cstheme="minorBidi"/>
          <w:sz w:val="24"/>
          <w:szCs w:val="32"/>
        </w:rPr>
      </w:pPr>
      <w:r w:rsidRPr="004453B3">
        <w:rPr>
          <w:rFonts w:asciiTheme="minorBidi" w:hAnsiTheme="minorBidi" w:cstheme="minorBidi"/>
          <w:b/>
          <w:bCs/>
          <w:sz w:val="24"/>
          <w:szCs w:val="32"/>
          <w:cs/>
        </w:rPr>
        <w:t xml:space="preserve">                                                    คำอธิบายรายวิชา</w:t>
      </w:r>
      <w:r w:rsidRPr="004453B3">
        <w:rPr>
          <w:rFonts w:asciiTheme="minorBidi" w:hAnsiTheme="minorBidi" w:cstheme="minorBidi"/>
          <w:sz w:val="24"/>
          <w:szCs w:val="32"/>
          <w:cs/>
        </w:rPr>
        <w:br/>
      </w:r>
      <w:r w:rsidRPr="004453B3">
        <w:rPr>
          <w:rFonts w:asciiTheme="minorBidi" w:hAnsiTheme="minorBidi" w:cstheme="minorBidi"/>
          <w:b/>
          <w:bCs/>
          <w:sz w:val="24"/>
          <w:szCs w:val="32"/>
          <w:cs/>
        </w:rPr>
        <w:t xml:space="preserve">กลุ่มสาระการเรียนรู้ภาษาไทย                                                        </w:t>
      </w:r>
      <w:r w:rsidR="00CA6D42" w:rsidRPr="004453B3">
        <w:rPr>
          <w:rFonts w:asciiTheme="minorBidi" w:hAnsiTheme="minorBidi" w:cstheme="minorBidi"/>
          <w:b/>
          <w:bCs/>
          <w:sz w:val="24"/>
          <w:szCs w:val="32"/>
          <w:cs/>
        </w:rPr>
        <w:t xml:space="preserve">       </w:t>
      </w:r>
      <w:r w:rsidRPr="004453B3">
        <w:rPr>
          <w:rFonts w:asciiTheme="minorBidi" w:hAnsiTheme="minorBidi" w:cstheme="minorBidi"/>
          <w:b/>
          <w:bCs/>
          <w:sz w:val="24"/>
          <w:szCs w:val="32"/>
          <w:cs/>
        </w:rPr>
        <w:t>ชั้นมัธยมศึกษาปีที่ ๒</w:t>
      </w:r>
      <w:r w:rsidR="00CA6D42" w:rsidRPr="004453B3">
        <w:rPr>
          <w:rFonts w:asciiTheme="minorBidi" w:hAnsiTheme="minorBidi" w:cstheme="minorBidi"/>
          <w:b/>
          <w:bCs/>
          <w:sz w:val="24"/>
          <w:szCs w:val="32"/>
          <w:cs/>
        </w:rPr>
        <w:br/>
      </w:r>
      <w:r w:rsidRPr="004453B3">
        <w:rPr>
          <w:rFonts w:asciiTheme="minorBidi" w:hAnsiTheme="minorBidi" w:cstheme="minorBidi"/>
          <w:b/>
          <w:bCs/>
          <w:sz w:val="24"/>
          <w:szCs w:val="32"/>
          <w:cs/>
        </w:rPr>
        <w:t>รหัสวิชา</w:t>
      </w:r>
      <w:r w:rsidR="00CA6D42" w:rsidRPr="004453B3">
        <w:rPr>
          <w:rFonts w:asciiTheme="minorBidi" w:hAnsiTheme="minorBidi" w:cstheme="minorBidi"/>
          <w:b/>
          <w:bCs/>
          <w:sz w:val="24"/>
          <w:szCs w:val="32"/>
          <w:cs/>
        </w:rPr>
        <w:t xml:space="preserve"> </w:t>
      </w:r>
      <w:r w:rsidRPr="004453B3">
        <w:rPr>
          <w:rFonts w:asciiTheme="minorBidi" w:hAnsiTheme="minorBidi" w:cstheme="minorBidi"/>
          <w:b/>
          <w:bCs/>
          <w:sz w:val="24"/>
          <w:szCs w:val="32"/>
          <w:cs/>
        </w:rPr>
        <w:t xml:space="preserve">ท๒๒๑๐๒                                                              </w:t>
      </w:r>
      <w:r w:rsidR="00CA6D42" w:rsidRPr="004453B3">
        <w:rPr>
          <w:rFonts w:asciiTheme="minorBidi" w:hAnsiTheme="minorBidi" w:cstheme="minorBidi"/>
          <w:b/>
          <w:bCs/>
          <w:sz w:val="24"/>
          <w:szCs w:val="32"/>
          <w:cs/>
        </w:rPr>
        <w:t xml:space="preserve">        </w:t>
      </w:r>
      <w:r w:rsidRPr="004453B3">
        <w:rPr>
          <w:rFonts w:asciiTheme="minorBidi" w:hAnsiTheme="minorBidi" w:cstheme="minorBidi"/>
          <w:b/>
          <w:bCs/>
          <w:sz w:val="24"/>
          <w:szCs w:val="32"/>
          <w:cs/>
        </w:rPr>
        <w:t>รายวิชาภาษาไทยพื้นฐาน ๔</w:t>
      </w:r>
      <w:r w:rsidRPr="004453B3">
        <w:rPr>
          <w:rFonts w:asciiTheme="minorBidi" w:hAnsiTheme="minorBidi" w:cstheme="minorBidi"/>
          <w:b/>
          <w:bCs/>
          <w:sz w:val="24"/>
          <w:szCs w:val="32"/>
          <w:cs/>
        </w:rPr>
        <w:br/>
        <w:t xml:space="preserve">จำนวน  ๓.๐ หน่วยกิต                                                                           </w:t>
      </w:r>
      <w:r w:rsidR="00CA6D42" w:rsidRPr="004453B3">
        <w:rPr>
          <w:rFonts w:asciiTheme="minorBidi" w:hAnsiTheme="minorBidi" w:cstheme="minorBidi"/>
          <w:b/>
          <w:bCs/>
          <w:sz w:val="24"/>
          <w:szCs w:val="32"/>
          <w:cs/>
        </w:rPr>
        <w:t xml:space="preserve">    </w:t>
      </w:r>
      <w:r w:rsidRPr="004453B3">
        <w:rPr>
          <w:rFonts w:asciiTheme="minorBidi" w:hAnsiTheme="minorBidi" w:cstheme="minorBidi"/>
          <w:b/>
          <w:bCs/>
          <w:sz w:val="24"/>
          <w:szCs w:val="32"/>
          <w:cs/>
        </w:rPr>
        <w:t xml:space="preserve">  เวลา๖๐ ชั่วโมง</w:t>
      </w:r>
      <w:r w:rsidRPr="004453B3">
        <w:rPr>
          <w:rFonts w:asciiTheme="minorBidi" w:hAnsiTheme="minorBidi" w:cstheme="minorBidi"/>
          <w:b/>
          <w:bCs/>
          <w:sz w:val="24"/>
          <w:szCs w:val="32"/>
          <w:cs/>
        </w:rPr>
        <w:br/>
      </w:r>
      <w:r w:rsidRPr="004453B3">
        <w:rPr>
          <w:rFonts w:asciiTheme="minorBidi" w:hAnsiTheme="minorBidi" w:cstheme="minorBidi"/>
          <w:b/>
          <w:bCs/>
          <w:sz w:val="24"/>
          <w:szCs w:val="24"/>
          <w:cs/>
        </w:rPr>
        <w:t>---------------------------------------------------------------------------------------------------------------------------------------------------------------------------</w:t>
      </w:r>
      <w:r w:rsidRPr="004453B3">
        <w:rPr>
          <w:rFonts w:asciiTheme="minorBidi" w:hAnsiTheme="minorBidi" w:cstheme="minorBidi"/>
          <w:b/>
          <w:bCs/>
          <w:sz w:val="24"/>
          <w:szCs w:val="32"/>
          <w:cs/>
        </w:rPr>
        <w:t>สาระที่ ๑    การอ่าน</w:t>
      </w:r>
      <w:r w:rsidRPr="004453B3">
        <w:rPr>
          <w:rFonts w:asciiTheme="minorBidi" w:hAnsiTheme="minorBidi" w:cstheme="minorBidi"/>
          <w:b/>
          <w:bCs/>
          <w:sz w:val="24"/>
          <w:szCs w:val="32"/>
          <w:cs/>
        </w:rPr>
        <w:br/>
        <w:t>มาตรฐาน  ท ๑.๑       ใช้กระบวนการอ่านสร้างความรู้และความคิดเพื่อนำไปใช้ตัดสินใจ</w:t>
      </w:r>
      <w:r w:rsidRPr="004453B3">
        <w:rPr>
          <w:rFonts w:asciiTheme="minorBidi" w:hAnsiTheme="minorBidi" w:cstheme="minorBidi"/>
          <w:b/>
          <w:bCs/>
          <w:sz w:val="24"/>
          <w:szCs w:val="32"/>
          <w:cs/>
        </w:rPr>
        <w:br/>
        <w:t xml:space="preserve">                              แก้ปัญหา   ในการดำเนินชีวิต  และมีนิสัยรักการอ่าน</w:t>
      </w:r>
      <w:r w:rsidRPr="004453B3">
        <w:rPr>
          <w:rFonts w:asciiTheme="minorBidi" w:hAnsiTheme="minorBidi" w:cstheme="minorBidi"/>
          <w:b/>
          <w:bCs/>
          <w:sz w:val="24"/>
          <w:szCs w:val="32"/>
          <w:cs/>
        </w:rPr>
        <w:br/>
        <w:t xml:space="preserve">ตัวชี้วัด </w:t>
      </w:r>
      <w:r w:rsidRPr="004453B3">
        <w:rPr>
          <w:rFonts w:asciiTheme="minorBidi" w:hAnsiTheme="minorBidi" w:cstheme="minorBidi"/>
          <w:b/>
          <w:bCs/>
          <w:sz w:val="32"/>
          <w:szCs w:val="32"/>
          <w:cs/>
        </w:rPr>
        <w:t>:</w:t>
      </w:r>
      <w:r w:rsidRPr="004453B3">
        <w:rPr>
          <w:rFonts w:asciiTheme="minorBidi" w:hAnsiTheme="minorBidi" w:cstheme="minorBidi"/>
          <w:b/>
          <w:bCs/>
          <w:sz w:val="24"/>
          <w:szCs w:val="32"/>
          <w:cs/>
        </w:rPr>
        <w:br/>
      </w:r>
      <w:r w:rsidRPr="004453B3">
        <w:rPr>
          <w:rFonts w:asciiTheme="minorBidi" w:hAnsiTheme="minorBidi" w:cstheme="minorBidi"/>
          <w:sz w:val="24"/>
          <w:szCs w:val="32"/>
          <w:cs/>
        </w:rPr>
        <w:t xml:space="preserve">  ๑.  ท ๑.๑ ม.๒/๑ </w:t>
      </w:r>
      <w:r w:rsidRPr="004453B3">
        <w:rPr>
          <w:rFonts w:asciiTheme="minorBidi" w:hAnsiTheme="minorBidi" w:cstheme="minorBidi"/>
          <w:sz w:val="24"/>
          <w:szCs w:val="32"/>
          <w:cs/>
        </w:rPr>
        <w:tab/>
        <w:t>อ่านออกเสียงบทร้อยแก้ว  และบทร้อยกรองได้ถูกต้อง</w:t>
      </w:r>
      <w:r w:rsidRPr="004453B3">
        <w:rPr>
          <w:rFonts w:asciiTheme="minorBidi" w:hAnsiTheme="minorBidi" w:cstheme="minorBidi"/>
          <w:sz w:val="24"/>
          <w:szCs w:val="32"/>
          <w:cs/>
        </w:rPr>
        <w:br/>
        <w:t xml:space="preserve">  ๒. ท ๑.๑ ม.๒/๒</w:t>
      </w:r>
      <w:r w:rsidRPr="004453B3">
        <w:rPr>
          <w:rFonts w:asciiTheme="minorBidi" w:hAnsiTheme="minorBidi" w:cstheme="minorBidi"/>
          <w:sz w:val="24"/>
          <w:szCs w:val="32"/>
          <w:cs/>
        </w:rPr>
        <w:tab/>
        <w:t>จับใจความสำคัญ  สรุปความและอธิบายรายละเอียดจากเรื่องที่อ่าน</w:t>
      </w:r>
      <w:r w:rsidRPr="004453B3">
        <w:rPr>
          <w:rFonts w:asciiTheme="minorBidi" w:hAnsiTheme="minorBidi" w:cstheme="minorBidi"/>
          <w:sz w:val="24"/>
          <w:szCs w:val="32"/>
          <w:cs/>
        </w:rPr>
        <w:br/>
        <w:t xml:space="preserve">  ๓. ท ๑.๑ ม.๒/๕</w:t>
      </w:r>
      <w:r w:rsidRPr="004453B3">
        <w:rPr>
          <w:rFonts w:asciiTheme="minorBidi" w:hAnsiTheme="minorBidi" w:cstheme="minorBidi"/>
          <w:sz w:val="24"/>
          <w:szCs w:val="32"/>
          <w:cs/>
        </w:rPr>
        <w:tab/>
        <w:t xml:space="preserve">วิเคราะห์และจำแนกข้อเท็จจริงข้อมูลสนับสนุน และข้อคิดเห็นจากบทความ         </w:t>
      </w:r>
      <w:r w:rsidRPr="004453B3">
        <w:rPr>
          <w:rFonts w:asciiTheme="minorBidi" w:hAnsiTheme="minorBidi" w:cstheme="minorBidi"/>
          <w:sz w:val="24"/>
          <w:szCs w:val="32"/>
          <w:cs/>
        </w:rPr>
        <w:br/>
        <w:t xml:space="preserve">  </w:t>
      </w:r>
      <w:r w:rsidRPr="004453B3">
        <w:rPr>
          <w:rFonts w:asciiTheme="minorBidi" w:hAnsiTheme="minorBidi" w:cstheme="minorBidi"/>
          <w:sz w:val="24"/>
          <w:szCs w:val="32"/>
          <w:cs/>
        </w:rPr>
        <w:tab/>
      </w:r>
      <w:r w:rsidRPr="004453B3">
        <w:rPr>
          <w:rFonts w:asciiTheme="minorBidi" w:hAnsiTheme="minorBidi" w:cstheme="minorBidi"/>
          <w:sz w:val="24"/>
          <w:szCs w:val="32"/>
          <w:cs/>
        </w:rPr>
        <w:tab/>
      </w:r>
      <w:r w:rsidRPr="004453B3">
        <w:rPr>
          <w:rFonts w:asciiTheme="minorBidi" w:hAnsiTheme="minorBidi" w:cstheme="minorBidi"/>
          <w:sz w:val="24"/>
          <w:szCs w:val="32"/>
          <w:cs/>
        </w:rPr>
        <w:tab/>
        <w:t>ที่อ่าน</w:t>
      </w:r>
      <w:r w:rsidRPr="004453B3">
        <w:rPr>
          <w:rFonts w:asciiTheme="minorBidi" w:hAnsiTheme="minorBidi" w:cstheme="minorBidi"/>
          <w:sz w:val="24"/>
          <w:szCs w:val="32"/>
          <w:cs/>
        </w:rPr>
        <w:br/>
        <w:t xml:space="preserve">  ๔. ท ๑.๑ ม.๒/๖</w:t>
      </w:r>
      <w:r w:rsidRPr="004453B3">
        <w:rPr>
          <w:rFonts w:asciiTheme="minorBidi" w:hAnsiTheme="minorBidi" w:cstheme="minorBidi"/>
          <w:sz w:val="24"/>
          <w:szCs w:val="32"/>
          <w:cs/>
        </w:rPr>
        <w:tab/>
        <w:t>ระบุข้อสังเกตการชวนเชื่อ  การโน้มน้าว  หรือความสมเหตุสมผลของงานเขียน</w:t>
      </w:r>
      <w:r w:rsidRPr="004453B3">
        <w:rPr>
          <w:rFonts w:asciiTheme="minorBidi" w:hAnsiTheme="minorBidi" w:cstheme="minorBidi"/>
          <w:sz w:val="24"/>
          <w:szCs w:val="32"/>
          <w:cs/>
        </w:rPr>
        <w:br/>
        <w:t xml:space="preserve"> ๕. ท ๑.๑ ม.๒/๗</w:t>
      </w:r>
      <w:r w:rsidRPr="004453B3">
        <w:rPr>
          <w:rFonts w:asciiTheme="minorBidi" w:hAnsiTheme="minorBidi" w:cstheme="minorBidi"/>
          <w:sz w:val="24"/>
          <w:szCs w:val="32"/>
          <w:cs/>
        </w:rPr>
        <w:tab/>
        <w:t>อ่านหนังสือ  บทความหรือคำประพันธ์อย่างหลากหลายและประเมินคุณค่า</w:t>
      </w:r>
      <w:r w:rsidRPr="004453B3">
        <w:rPr>
          <w:rFonts w:asciiTheme="minorBidi" w:hAnsiTheme="minorBidi" w:cstheme="minorBidi"/>
          <w:sz w:val="24"/>
          <w:szCs w:val="32"/>
          <w:cs/>
        </w:rPr>
        <w:br/>
        <w:t xml:space="preserve"> </w:t>
      </w:r>
      <w:r w:rsidRPr="004453B3">
        <w:rPr>
          <w:rFonts w:asciiTheme="minorBidi" w:hAnsiTheme="minorBidi" w:cstheme="minorBidi"/>
          <w:sz w:val="24"/>
          <w:szCs w:val="32"/>
          <w:cs/>
        </w:rPr>
        <w:tab/>
      </w:r>
      <w:r w:rsidRPr="004453B3">
        <w:rPr>
          <w:rFonts w:asciiTheme="minorBidi" w:hAnsiTheme="minorBidi" w:cstheme="minorBidi"/>
          <w:sz w:val="24"/>
          <w:szCs w:val="32"/>
          <w:cs/>
        </w:rPr>
        <w:tab/>
      </w:r>
      <w:r w:rsidRPr="004453B3">
        <w:rPr>
          <w:rFonts w:asciiTheme="minorBidi" w:hAnsiTheme="minorBidi" w:cstheme="minorBidi"/>
          <w:sz w:val="24"/>
          <w:szCs w:val="32"/>
          <w:cs/>
        </w:rPr>
        <w:tab/>
        <w:t>หรือแนวคิดที่ได้จากการอ่าน  เพื่อนำไปใช้แก้ปัญหา</w:t>
      </w:r>
      <w:r w:rsidRPr="004453B3">
        <w:rPr>
          <w:rFonts w:asciiTheme="minorBidi" w:hAnsiTheme="minorBidi" w:cstheme="minorBidi"/>
          <w:sz w:val="24"/>
          <w:szCs w:val="32"/>
          <w:cs/>
        </w:rPr>
        <w:br/>
        <w:t xml:space="preserve">  ๖. ท ๑.๑ ม.๒/๘</w:t>
      </w:r>
      <w:r w:rsidRPr="004453B3">
        <w:rPr>
          <w:rFonts w:asciiTheme="minorBidi" w:hAnsiTheme="minorBidi" w:cstheme="minorBidi"/>
          <w:sz w:val="24"/>
          <w:szCs w:val="32"/>
          <w:cs/>
        </w:rPr>
        <w:tab/>
        <w:t>มีมารยาทในการอ่าน</w:t>
      </w:r>
      <w:r w:rsidRPr="004453B3">
        <w:rPr>
          <w:rFonts w:asciiTheme="minorBidi" w:hAnsiTheme="minorBidi" w:cstheme="minorBidi"/>
          <w:sz w:val="24"/>
          <w:szCs w:val="32"/>
          <w:cs/>
        </w:rPr>
        <w:br/>
      </w:r>
      <w:r w:rsidRPr="004453B3">
        <w:rPr>
          <w:rFonts w:asciiTheme="minorBidi" w:hAnsiTheme="minorBidi" w:cstheme="minorBidi"/>
          <w:b/>
          <w:bCs/>
          <w:sz w:val="24"/>
          <w:szCs w:val="32"/>
          <w:cs/>
        </w:rPr>
        <w:t>สาระที่ ๒    การเขียน</w:t>
      </w:r>
      <w:r w:rsidRPr="004453B3">
        <w:rPr>
          <w:rFonts w:asciiTheme="minorBidi" w:hAnsiTheme="minorBidi" w:cstheme="minorBidi"/>
          <w:b/>
          <w:bCs/>
          <w:sz w:val="24"/>
          <w:szCs w:val="32"/>
          <w:cs/>
        </w:rPr>
        <w:br/>
        <w:t>มาตรฐาน ท ๒.๑       ใช้กระบวนการเขียนเขียนสื่อสาร  เขียนเรียงความ  ย่อความ  และเขียน</w:t>
      </w:r>
      <w:r w:rsidRPr="004453B3">
        <w:rPr>
          <w:rFonts w:asciiTheme="minorBidi" w:hAnsiTheme="minorBidi" w:cstheme="minorBidi"/>
          <w:b/>
          <w:bCs/>
          <w:sz w:val="24"/>
          <w:szCs w:val="32"/>
          <w:cs/>
        </w:rPr>
        <w:br/>
        <w:t xml:space="preserve">                             เรื่องราวในรูปแบบต่างๆ  เขียนรายงานข้อมูลสารสนเทศและรายงาน</w:t>
      </w:r>
      <w:r w:rsidRPr="004453B3">
        <w:rPr>
          <w:rFonts w:asciiTheme="minorBidi" w:hAnsiTheme="minorBidi" w:cstheme="minorBidi"/>
          <w:b/>
          <w:bCs/>
          <w:sz w:val="24"/>
          <w:szCs w:val="32"/>
          <w:cs/>
        </w:rPr>
        <w:br/>
        <w:t xml:space="preserve">                             การศึกษาค้นคว้าอย่างมีประสิทธิภาพ</w:t>
      </w:r>
      <w:r w:rsidRPr="004453B3">
        <w:rPr>
          <w:rFonts w:asciiTheme="minorBidi" w:hAnsiTheme="minorBidi" w:cstheme="minorBidi"/>
          <w:b/>
          <w:bCs/>
          <w:sz w:val="24"/>
          <w:szCs w:val="32"/>
          <w:cs/>
        </w:rPr>
        <w:br/>
        <w:t xml:space="preserve">ตัวชี้วัด </w:t>
      </w:r>
      <w:r w:rsidRPr="004453B3">
        <w:rPr>
          <w:rFonts w:asciiTheme="minorBidi" w:hAnsiTheme="minorBidi" w:cstheme="minorBidi"/>
          <w:b/>
          <w:bCs/>
          <w:sz w:val="32"/>
          <w:szCs w:val="32"/>
          <w:cs/>
        </w:rPr>
        <w:t>:</w:t>
      </w:r>
      <w:r w:rsidRPr="004453B3">
        <w:rPr>
          <w:rFonts w:asciiTheme="minorBidi" w:hAnsiTheme="minorBidi" w:cstheme="minorBidi"/>
          <w:b/>
          <w:bCs/>
          <w:sz w:val="32"/>
          <w:szCs w:val="40"/>
          <w:cs/>
        </w:rPr>
        <w:br/>
      </w:r>
      <w:r w:rsidRPr="004453B3">
        <w:rPr>
          <w:rFonts w:asciiTheme="minorBidi" w:hAnsiTheme="minorBidi" w:cstheme="minorBidi"/>
          <w:sz w:val="24"/>
          <w:szCs w:val="32"/>
          <w:cs/>
        </w:rPr>
        <w:t xml:space="preserve">  ๗. ท ๒.๑ ม.๒/๒</w:t>
      </w:r>
      <w:r w:rsidRPr="004453B3">
        <w:rPr>
          <w:rFonts w:asciiTheme="minorBidi" w:hAnsiTheme="minorBidi" w:cstheme="minorBidi"/>
          <w:sz w:val="24"/>
          <w:szCs w:val="32"/>
          <w:cs/>
        </w:rPr>
        <w:tab/>
        <w:t>เขียนบรรยายและพรรณนา</w:t>
      </w:r>
      <w:r w:rsidRPr="004453B3">
        <w:rPr>
          <w:rFonts w:asciiTheme="minorBidi" w:hAnsiTheme="minorBidi" w:cstheme="minorBidi"/>
          <w:sz w:val="24"/>
          <w:szCs w:val="32"/>
          <w:cs/>
        </w:rPr>
        <w:br/>
        <w:t xml:space="preserve">  ๘. ท ๒.๑ ม.๒/๕</w:t>
      </w:r>
      <w:r w:rsidRPr="004453B3">
        <w:rPr>
          <w:rFonts w:asciiTheme="minorBidi" w:hAnsiTheme="minorBidi" w:cstheme="minorBidi"/>
          <w:sz w:val="24"/>
          <w:szCs w:val="32"/>
          <w:cs/>
        </w:rPr>
        <w:tab/>
        <w:t>เขียนรายงานการศึกษาค้นคว้า</w:t>
      </w:r>
      <w:r w:rsidRPr="004453B3">
        <w:rPr>
          <w:rFonts w:asciiTheme="minorBidi" w:hAnsiTheme="minorBidi" w:cstheme="minorBidi"/>
          <w:sz w:val="24"/>
          <w:szCs w:val="32"/>
          <w:cs/>
        </w:rPr>
        <w:br/>
        <w:t xml:space="preserve">  ๙. ท ๒.๑ ม.๒/๗</w:t>
      </w:r>
      <w:r w:rsidRPr="004453B3">
        <w:rPr>
          <w:rFonts w:asciiTheme="minorBidi" w:hAnsiTheme="minorBidi" w:cstheme="minorBidi"/>
          <w:sz w:val="24"/>
          <w:szCs w:val="32"/>
          <w:cs/>
        </w:rPr>
        <w:tab/>
        <w:t>เขียนวิเคราะห์  วิจารณ์  และแสดงความรู้  ความคิดเห็นหรือโต้แย้งในเรื่องที่อ่าน</w:t>
      </w:r>
      <w:r w:rsidRPr="004453B3">
        <w:rPr>
          <w:rFonts w:asciiTheme="minorBidi" w:hAnsiTheme="minorBidi" w:cstheme="minorBidi"/>
          <w:sz w:val="24"/>
          <w:szCs w:val="32"/>
          <w:cs/>
        </w:rPr>
        <w:br/>
        <w:t xml:space="preserve">                                     อย่างมีเหตุผล</w:t>
      </w:r>
      <w:r w:rsidRPr="004453B3">
        <w:rPr>
          <w:rFonts w:asciiTheme="minorBidi" w:hAnsiTheme="minorBidi" w:cstheme="minorBidi"/>
          <w:sz w:val="24"/>
          <w:szCs w:val="32"/>
          <w:cs/>
        </w:rPr>
        <w:br/>
        <w:t>๑๐. ท ๒.๑ ม.๒/๘</w:t>
      </w:r>
      <w:r w:rsidRPr="004453B3">
        <w:rPr>
          <w:rFonts w:asciiTheme="minorBidi" w:hAnsiTheme="minorBidi" w:cstheme="minorBidi"/>
          <w:sz w:val="24"/>
          <w:szCs w:val="32"/>
          <w:cs/>
        </w:rPr>
        <w:tab/>
        <w:t>มีมารยาทในการเขียน</w:t>
      </w:r>
    </w:p>
    <w:p w:rsidR="00B40E28" w:rsidRPr="004453B3" w:rsidRDefault="00B40E28" w:rsidP="00B40E28">
      <w:pPr>
        <w:rPr>
          <w:rFonts w:asciiTheme="minorBidi" w:hAnsiTheme="minorBidi" w:cstheme="minorBidi"/>
          <w:b/>
          <w:bCs/>
          <w:sz w:val="24"/>
          <w:szCs w:val="32"/>
        </w:rPr>
      </w:pPr>
      <w:r w:rsidRPr="004453B3">
        <w:rPr>
          <w:rFonts w:asciiTheme="minorBidi" w:hAnsiTheme="minorBidi" w:cstheme="minorBidi"/>
          <w:b/>
          <w:bCs/>
          <w:sz w:val="24"/>
          <w:szCs w:val="32"/>
          <w:cs/>
        </w:rPr>
        <w:lastRenderedPageBreak/>
        <w:t>สาระที่ ๓     การฟัง  การดู  และการพูด</w:t>
      </w:r>
      <w:r w:rsidRPr="004453B3">
        <w:rPr>
          <w:rFonts w:asciiTheme="minorBidi" w:hAnsiTheme="minorBidi" w:cstheme="minorBidi"/>
          <w:b/>
          <w:bCs/>
          <w:sz w:val="24"/>
          <w:szCs w:val="32"/>
          <w:cs/>
        </w:rPr>
        <w:br/>
        <w:t>มาตรฐาน ท ๓.๑       สามารถเลือกฟังและดูอย่างมีวิจารณญาณ  และพูดแสดงความรู้  ความคิด</w:t>
      </w:r>
      <w:r w:rsidRPr="004453B3">
        <w:rPr>
          <w:rFonts w:asciiTheme="minorBidi" w:hAnsiTheme="minorBidi" w:cstheme="minorBidi"/>
          <w:b/>
          <w:bCs/>
          <w:sz w:val="24"/>
          <w:szCs w:val="32"/>
          <w:cs/>
        </w:rPr>
        <w:br/>
        <w:t xml:space="preserve">                             และความรู้สึกในโอกาสต่างๆ  อย่างมีวิจารณญาณและสร้างสรรค์</w:t>
      </w:r>
      <w:r w:rsidRPr="004453B3">
        <w:rPr>
          <w:rFonts w:asciiTheme="minorBidi" w:hAnsiTheme="minorBidi" w:cstheme="minorBidi"/>
          <w:b/>
          <w:bCs/>
          <w:sz w:val="24"/>
          <w:szCs w:val="32"/>
          <w:cs/>
        </w:rPr>
        <w:br/>
        <w:t xml:space="preserve">ตัวชี้วัด </w:t>
      </w:r>
      <w:r w:rsidRPr="004453B3">
        <w:rPr>
          <w:rFonts w:asciiTheme="minorBidi" w:hAnsiTheme="minorBidi" w:cstheme="minorBidi"/>
          <w:b/>
          <w:bCs/>
          <w:sz w:val="32"/>
          <w:szCs w:val="32"/>
          <w:cs/>
        </w:rPr>
        <w:t>:</w:t>
      </w:r>
      <w:r w:rsidRPr="004453B3">
        <w:rPr>
          <w:rFonts w:asciiTheme="minorBidi" w:hAnsiTheme="minorBidi" w:cstheme="minorBidi"/>
          <w:b/>
          <w:bCs/>
          <w:sz w:val="24"/>
          <w:szCs w:val="32"/>
          <w:cs/>
        </w:rPr>
        <w:br/>
      </w:r>
      <w:r w:rsidRPr="004453B3">
        <w:rPr>
          <w:rFonts w:asciiTheme="minorBidi" w:hAnsiTheme="minorBidi" w:cstheme="minorBidi"/>
          <w:sz w:val="24"/>
          <w:szCs w:val="32"/>
          <w:cs/>
        </w:rPr>
        <w:t>๑๑. ท ๓.๑ ม.๒/๑</w:t>
      </w:r>
      <w:r w:rsidRPr="004453B3">
        <w:rPr>
          <w:rFonts w:asciiTheme="minorBidi" w:hAnsiTheme="minorBidi" w:cstheme="minorBidi"/>
          <w:sz w:val="24"/>
          <w:szCs w:val="32"/>
          <w:cs/>
        </w:rPr>
        <w:tab/>
        <w:t>พูดสรุปใจความสำคัญของเรื่องที่ฟังและดู</w:t>
      </w:r>
      <w:r w:rsidRPr="004453B3">
        <w:rPr>
          <w:rFonts w:asciiTheme="minorBidi" w:hAnsiTheme="minorBidi" w:cstheme="minorBidi"/>
          <w:sz w:val="24"/>
          <w:szCs w:val="32"/>
          <w:cs/>
        </w:rPr>
        <w:br/>
        <w:t>๑๒. ท ๓.๑ ม.๒/๒</w:t>
      </w:r>
      <w:r w:rsidRPr="004453B3">
        <w:rPr>
          <w:rFonts w:asciiTheme="minorBidi" w:hAnsiTheme="minorBidi" w:cstheme="minorBidi"/>
          <w:sz w:val="24"/>
          <w:szCs w:val="32"/>
          <w:cs/>
        </w:rPr>
        <w:tab/>
        <w:t>วิเคราะห์ข้อเท็จจริง ข้อคิดเห็นและแสดงความน่าเชื่อถือของข่าวสารจากสื่อต่างๆ</w:t>
      </w:r>
      <w:r w:rsidRPr="004453B3">
        <w:rPr>
          <w:rFonts w:asciiTheme="minorBidi" w:hAnsiTheme="minorBidi" w:cstheme="minorBidi"/>
          <w:sz w:val="24"/>
          <w:szCs w:val="32"/>
          <w:cs/>
        </w:rPr>
        <w:br/>
        <w:t>๑๓. ท ๓.๑ ม.๒/๔</w:t>
      </w:r>
      <w:r w:rsidRPr="004453B3">
        <w:rPr>
          <w:rFonts w:asciiTheme="minorBidi" w:hAnsiTheme="minorBidi" w:cstheme="minorBidi"/>
          <w:sz w:val="24"/>
          <w:szCs w:val="32"/>
          <w:cs/>
        </w:rPr>
        <w:tab/>
        <w:t>พูดในโอกาสต่างๆ ได้ตรงตามวัตถุประสงค์</w:t>
      </w:r>
      <w:r w:rsidRPr="004453B3">
        <w:rPr>
          <w:rFonts w:asciiTheme="minorBidi" w:hAnsiTheme="minorBidi" w:cstheme="minorBidi"/>
          <w:sz w:val="24"/>
          <w:szCs w:val="32"/>
          <w:cs/>
        </w:rPr>
        <w:br/>
        <w:t>๑๔. ท ๓.๑ ม.๒/๕</w:t>
      </w:r>
      <w:r w:rsidRPr="004453B3">
        <w:rPr>
          <w:rFonts w:asciiTheme="minorBidi" w:hAnsiTheme="minorBidi" w:cstheme="minorBidi"/>
          <w:sz w:val="24"/>
          <w:szCs w:val="32"/>
          <w:cs/>
        </w:rPr>
        <w:tab/>
        <w:t>พูดรายงานเรื่องหรือประเด็นที่ศึกษาค้นคว้าจากการฟัง  การดู  และการสนทนา</w:t>
      </w:r>
      <w:r w:rsidRPr="004453B3">
        <w:rPr>
          <w:rFonts w:asciiTheme="minorBidi" w:hAnsiTheme="minorBidi" w:cstheme="minorBidi"/>
          <w:sz w:val="24"/>
          <w:szCs w:val="32"/>
          <w:cs/>
        </w:rPr>
        <w:br/>
        <w:t>๑๕. ท๓.๑ ม.๒/๖</w:t>
      </w:r>
      <w:r w:rsidRPr="004453B3">
        <w:rPr>
          <w:rFonts w:asciiTheme="minorBidi" w:hAnsiTheme="minorBidi" w:cstheme="minorBidi"/>
          <w:sz w:val="24"/>
          <w:szCs w:val="32"/>
          <w:cs/>
        </w:rPr>
        <w:tab/>
        <w:t>มีมารยาทในการฟัง  การดู  และการพูด</w:t>
      </w:r>
      <w:r w:rsidRPr="004453B3">
        <w:rPr>
          <w:rFonts w:asciiTheme="minorBidi" w:hAnsiTheme="minorBidi" w:cstheme="minorBidi"/>
          <w:sz w:val="24"/>
          <w:szCs w:val="32"/>
          <w:cs/>
        </w:rPr>
        <w:tab/>
      </w:r>
      <w:r w:rsidRPr="004453B3">
        <w:rPr>
          <w:rFonts w:asciiTheme="minorBidi" w:hAnsiTheme="minorBidi" w:cstheme="minorBidi"/>
          <w:sz w:val="24"/>
          <w:szCs w:val="32"/>
          <w:cs/>
        </w:rPr>
        <w:br/>
      </w:r>
      <w:r w:rsidRPr="004453B3">
        <w:rPr>
          <w:rFonts w:asciiTheme="minorBidi" w:hAnsiTheme="minorBidi" w:cstheme="minorBidi"/>
          <w:b/>
          <w:bCs/>
          <w:sz w:val="24"/>
          <w:szCs w:val="32"/>
          <w:cs/>
        </w:rPr>
        <w:t>สาระที่ ๔    หลักการใช้ภาษาไทย</w:t>
      </w:r>
      <w:r w:rsidRPr="004453B3">
        <w:rPr>
          <w:rFonts w:asciiTheme="minorBidi" w:hAnsiTheme="minorBidi" w:cstheme="minorBidi"/>
          <w:b/>
          <w:bCs/>
          <w:sz w:val="24"/>
          <w:szCs w:val="32"/>
          <w:cs/>
        </w:rPr>
        <w:br/>
        <w:t>มาตรฐาน ท ๔.๑        เข้าใจธรรมชาติของภาษาและหลักภาษาไทย  การเปลี่ยนแปลงของภาษา</w:t>
      </w:r>
      <w:r w:rsidRPr="004453B3">
        <w:rPr>
          <w:rFonts w:asciiTheme="minorBidi" w:hAnsiTheme="minorBidi" w:cstheme="minorBidi"/>
          <w:b/>
          <w:bCs/>
          <w:sz w:val="24"/>
          <w:szCs w:val="32"/>
          <w:cs/>
        </w:rPr>
        <w:br/>
        <w:t xml:space="preserve">                              และ  พลังของภาษา  ภูมิปัญญาทางภาษาและรักษาภาษาไทยไว้เป็น</w:t>
      </w:r>
      <w:r w:rsidRPr="004453B3">
        <w:rPr>
          <w:rFonts w:asciiTheme="minorBidi" w:hAnsiTheme="minorBidi" w:cstheme="minorBidi"/>
          <w:b/>
          <w:bCs/>
          <w:sz w:val="24"/>
          <w:szCs w:val="32"/>
          <w:cs/>
        </w:rPr>
        <w:br/>
        <w:t xml:space="preserve">                              สมบัติของชาติ</w:t>
      </w:r>
      <w:r w:rsidRPr="004453B3">
        <w:rPr>
          <w:rFonts w:asciiTheme="minorBidi" w:hAnsiTheme="minorBidi" w:cstheme="minorBidi"/>
          <w:b/>
          <w:bCs/>
          <w:sz w:val="24"/>
          <w:szCs w:val="32"/>
          <w:cs/>
        </w:rPr>
        <w:br/>
        <w:t xml:space="preserve">ตัวชี้วัด </w:t>
      </w:r>
      <w:r w:rsidRPr="004453B3">
        <w:rPr>
          <w:rFonts w:asciiTheme="minorBidi" w:hAnsiTheme="minorBidi" w:cstheme="minorBidi"/>
          <w:b/>
          <w:bCs/>
          <w:sz w:val="32"/>
          <w:szCs w:val="32"/>
          <w:cs/>
        </w:rPr>
        <w:t>:</w:t>
      </w:r>
      <w:r w:rsidRPr="004453B3">
        <w:rPr>
          <w:rFonts w:asciiTheme="minorBidi" w:hAnsiTheme="minorBidi" w:cstheme="minorBidi"/>
          <w:b/>
          <w:bCs/>
          <w:sz w:val="24"/>
          <w:szCs w:val="32"/>
          <w:cs/>
        </w:rPr>
        <w:br/>
      </w:r>
      <w:r w:rsidRPr="004453B3">
        <w:rPr>
          <w:rFonts w:asciiTheme="minorBidi" w:hAnsiTheme="minorBidi" w:cstheme="minorBidi"/>
          <w:sz w:val="24"/>
          <w:szCs w:val="32"/>
          <w:cs/>
        </w:rPr>
        <w:t>๑๖. ท ๔.๑ ม.๒/๑</w:t>
      </w:r>
      <w:r w:rsidRPr="004453B3">
        <w:rPr>
          <w:rFonts w:asciiTheme="minorBidi" w:hAnsiTheme="minorBidi" w:cstheme="minorBidi"/>
          <w:sz w:val="24"/>
          <w:szCs w:val="32"/>
          <w:cs/>
        </w:rPr>
        <w:tab/>
        <w:t>สร้างคำในภาษาไทย</w:t>
      </w:r>
      <w:r w:rsidRPr="004453B3">
        <w:rPr>
          <w:rFonts w:asciiTheme="minorBidi" w:hAnsiTheme="minorBidi" w:cstheme="minorBidi"/>
          <w:sz w:val="24"/>
          <w:szCs w:val="32"/>
          <w:cs/>
        </w:rPr>
        <w:br/>
        <w:t>๑๗. ท ๔.๑ ม.๒/๓</w:t>
      </w:r>
      <w:r w:rsidRPr="004453B3">
        <w:rPr>
          <w:rFonts w:asciiTheme="minorBidi" w:hAnsiTheme="minorBidi" w:cstheme="minorBidi"/>
          <w:sz w:val="24"/>
          <w:szCs w:val="32"/>
          <w:cs/>
        </w:rPr>
        <w:tab/>
        <w:t>แต่งบทร้อยกรอง</w:t>
      </w:r>
      <w:r w:rsidRPr="004453B3">
        <w:rPr>
          <w:rFonts w:asciiTheme="minorBidi" w:hAnsiTheme="minorBidi" w:cstheme="minorBidi"/>
          <w:sz w:val="24"/>
          <w:szCs w:val="32"/>
          <w:cs/>
        </w:rPr>
        <w:br/>
        <w:t>๑๘. ท ๔.๑ ม.๒/๔</w:t>
      </w:r>
      <w:r w:rsidRPr="004453B3">
        <w:rPr>
          <w:rFonts w:asciiTheme="minorBidi" w:hAnsiTheme="minorBidi" w:cstheme="minorBidi"/>
          <w:sz w:val="24"/>
          <w:szCs w:val="32"/>
          <w:cs/>
        </w:rPr>
        <w:tab/>
        <w:t>ใช้คำราชาศัพท์</w:t>
      </w:r>
      <w:r w:rsidRPr="004453B3">
        <w:rPr>
          <w:rFonts w:asciiTheme="minorBidi" w:hAnsiTheme="minorBidi" w:cstheme="minorBidi"/>
          <w:sz w:val="24"/>
          <w:szCs w:val="32"/>
          <w:cs/>
        </w:rPr>
        <w:br/>
        <w:t>๑๙. ท ๔.๑ ม.๒/๕</w:t>
      </w:r>
      <w:r w:rsidRPr="004453B3">
        <w:rPr>
          <w:rFonts w:asciiTheme="minorBidi" w:hAnsiTheme="minorBidi" w:cstheme="minorBidi"/>
          <w:sz w:val="24"/>
          <w:szCs w:val="32"/>
          <w:cs/>
        </w:rPr>
        <w:tab/>
        <w:t>รวบรวมและอธิบายความหมายของคำภาษาต่างประเทศที่ใช้ในภาษาไทย</w:t>
      </w:r>
      <w:r w:rsidRPr="004453B3">
        <w:rPr>
          <w:rFonts w:asciiTheme="minorBidi" w:hAnsiTheme="minorBidi" w:cstheme="minorBidi"/>
          <w:b/>
          <w:bCs/>
          <w:sz w:val="24"/>
          <w:szCs w:val="32"/>
          <w:cs/>
        </w:rPr>
        <w:br/>
        <w:t>สาระที่ ๕   วรรณคดีและวรรณกรรม</w:t>
      </w:r>
      <w:r w:rsidRPr="004453B3">
        <w:rPr>
          <w:rFonts w:asciiTheme="minorBidi" w:hAnsiTheme="minorBidi" w:cstheme="minorBidi"/>
          <w:b/>
          <w:bCs/>
          <w:sz w:val="24"/>
          <w:szCs w:val="32"/>
          <w:cs/>
        </w:rPr>
        <w:br/>
        <w:t>มาตรฐาน ท ๕.๑        เข้าใจและแสดงความคิดเห็น  วิจารณ์วรรณคดีและวรรณกรรมไทยอย่าง</w:t>
      </w:r>
      <w:r w:rsidRPr="004453B3">
        <w:rPr>
          <w:rFonts w:asciiTheme="minorBidi" w:hAnsiTheme="minorBidi" w:cstheme="minorBidi"/>
          <w:b/>
          <w:bCs/>
          <w:sz w:val="24"/>
          <w:szCs w:val="32"/>
          <w:cs/>
        </w:rPr>
        <w:br/>
        <w:t xml:space="preserve">                              เห็นคุณค่าและนำมาประยุกต์ใช้ในชีวิตจริง</w:t>
      </w:r>
      <w:r w:rsidRPr="004453B3">
        <w:rPr>
          <w:rFonts w:asciiTheme="minorBidi" w:hAnsiTheme="minorBidi" w:cstheme="minorBidi"/>
          <w:b/>
          <w:bCs/>
          <w:sz w:val="24"/>
          <w:szCs w:val="32"/>
          <w:cs/>
        </w:rPr>
        <w:br/>
        <w:t xml:space="preserve">ตัวชี้วัด </w:t>
      </w:r>
      <w:r w:rsidRPr="004453B3">
        <w:rPr>
          <w:rFonts w:asciiTheme="minorBidi" w:hAnsiTheme="minorBidi" w:cstheme="minorBidi"/>
          <w:b/>
          <w:bCs/>
          <w:sz w:val="32"/>
          <w:szCs w:val="32"/>
          <w:cs/>
        </w:rPr>
        <w:t>:</w:t>
      </w:r>
      <w:r w:rsidRPr="004453B3">
        <w:rPr>
          <w:rFonts w:asciiTheme="minorBidi" w:hAnsiTheme="minorBidi" w:cstheme="minorBidi"/>
          <w:b/>
          <w:bCs/>
          <w:sz w:val="32"/>
          <w:szCs w:val="40"/>
          <w:cs/>
        </w:rPr>
        <w:br/>
      </w:r>
      <w:r w:rsidRPr="004453B3">
        <w:rPr>
          <w:rFonts w:asciiTheme="minorBidi" w:hAnsiTheme="minorBidi" w:cstheme="minorBidi"/>
          <w:sz w:val="24"/>
          <w:szCs w:val="32"/>
          <w:cs/>
        </w:rPr>
        <w:t xml:space="preserve">๒๐. ท ๕.๑ ม.๒/๑ </w:t>
      </w:r>
      <w:r w:rsidRPr="004453B3">
        <w:rPr>
          <w:rFonts w:asciiTheme="minorBidi" w:hAnsiTheme="minorBidi" w:cstheme="minorBidi"/>
          <w:sz w:val="24"/>
          <w:szCs w:val="32"/>
          <w:cs/>
        </w:rPr>
        <w:tab/>
        <w:t>สรุปเนื้อหาวรรณคดีและวรรณกรรมที่อ่านในระดับที่ยากขึ้น</w:t>
      </w:r>
      <w:r w:rsidRPr="004453B3">
        <w:rPr>
          <w:rFonts w:asciiTheme="minorBidi" w:hAnsiTheme="minorBidi" w:cstheme="minorBidi"/>
          <w:sz w:val="24"/>
          <w:szCs w:val="32"/>
          <w:cs/>
        </w:rPr>
        <w:br/>
        <w:t>๒๑. ท ๕.๑ ม.๒/๒</w:t>
      </w:r>
      <w:r w:rsidRPr="004453B3">
        <w:rPr>
          <w:rFonts w:asciiTheme="minorBidi" w:hAnsiTheme="minorBidi" w:cstheme="minorBidi"/>
          <w:sz w:val="24"/>
          <w:szCs w:val="32"/>
          <w:cs/>
        </w:rPr>
        <w:tab/>
        <w:t>วิเคราะห์และวิจารณ์วรรณคดี  วรรณกรรม  และวรรณกรรมท้องถิ่นที่อ่าน</w:t>
      </w:r>
      <w:r w:rsidRPr="004453B3">
        <w:rPr>
          <w:rFonts w:asciiTheme="minorBidi" w:hAnsiTheme="minorBidi" w:cstheme="minorBidi"/>
          <w:sz w:val="24"/>
          <w:szCs w:val="32"/>
          <w:cs/>
        </w:rPr>
        <w:br/>
        <w:t xml:space="preserve"> </w:t>
      </w:r>
      <w:r w:rsidRPr="004453B3">
        <w:rPr>
          <w:rFonts w:asciiTheme="minorBidi" w:hAnsiTheme="minorBidi" w:cstheme="minorBidi"/>
          <w:sz w:val="24"/>
          <w:szCs w:val="32"/>
          <w:cs/>
        </w:rPr>
        <w:tab/>
      </w:r>
      <w:r w:rsidRPr="004453B3">
        <w:rPr>
          <w:rFonts w:asciiTheme="minorBidi" w:hAnsiTheme="minorBidi" w:cstheme="minorBidi"/>
          <w:sz w:val="24"/>
          <w:szCs w:val="32"/>
          <w:cs/>
        </w:rPr>
        <w:tab/>
      </w:r>
      <w:r w:rsidRPr="004453B3">
        <w:rPr>
          <w:rFonts w:asciiTheme="minorBidi" w:hAnsiTheme="minorBidi" w:cstheme="minorBidi"/>
          <w:sz w:val="24"/>
          <w:szCs w:val="32"/>
          <w:cs/>
        </w:rPr>
        <w:tab/>
        <w:t>พร้อมยกเหตุผลประกอบ</w:t>
      </w:r>
      <w:r w:rsidRPr="004453B3">
        <w:rPr>
          <w:rFonts w:asciiTheme="minorBidi" w:hAnsiTheme="minorBidi" w:cstheme="minorBidi"/>
          <w:sz w:val="24"/>
          <w:szCs w:val="32"/>
          <w:cs/>
        </w:rPr>
        <w:br/>
        <w:t>๒๒. ท ๕.๑ ม.๒/๓</w:t>
      </w:r>
      <w:r w:rsidRPr="004453B3">
        <w:rPr>
          <w:rFonts w:asciiTheme="minorBidi" w:hAnsiTheme="minorBidi" w:cstheme="minorBidi"/>
          <w:sz w:val="24"/>
          <w:szCs w:val="32"/>
          <w:cs/>
        </w:rPr>
        <w:tab/>
        <w:t>อธิบายคุณค่าของวรรณคดีและวรรณกรรมที่อ่าน</w:t>
      </w:r>
      <w:r w:rsidRPr="004453B3">
        <w:rPr>
          <w:rFonts w:asciiTheme="minorBidi" w:hAnsiTheme="minorBidi" w:cstheme="minorBidi"/>
          <w:sz w:val="24"/>
          <w:szCs w:val="32"/>
          <w:cs/>
        </w:rPr>
        <w:br/>
        <w:t>๒๓. ท ๕.๑ ม.๒/๔</w:t>
      </w:r>
      <w:r w:rsidRPr="004453B3">
        <w:rPr>
          <w:rFonts w:asciiTheme="minorBidi" w:hAnsiTheme="minorBidi" w:cstheme="minorBidi"/>
          <w:sz w:val="24"/>
          <w:szCs w:val="32"/>
          <w:cs/>
        </w:rPr>
        <w:tab/>
        <w:t>สรุปความรู้และข้อคิดจากการอ่านไปประยุกต์ใช้ในชีวิตจริง</w:t>
      </w:r>
      <w:r w:rsidRPr="004453B3">
        <w:rPr>
          <w:rFonts w:asciiTheme="minorBidi" w:hAnsiTheme="minorBidi" w:cstheme="minorBidi"/>
          <w:sz w:val="24"/>
          <w:szCs w:val="32"/>
          <w:cs/>
        </w:rPr>
        <w:br/>
        <w:t>๒๔. ท ๕.๑ ม.๒/๕</w:t>
      </w:r>
      <w:r w:rsidRPr="004453B3">
        <w:rPr>
          <w:rFonts w:asciiTheme="minorBidi" w:hAnsiTheme="minorBidi" w:cstheme="minorBidi"/>
          <w:sz w:val="24"/>
          <w:szCs w:val="32"/>
          <w:cs/>
        </w:rPr>
        <w:tab/>
        <w:t>ท่องจำบทอาขยานตามที่กำหนดและบทร้อยกรองที่มีคุณค่าตามความสนใจ</w:t>
      </w:r>
    </w:p>
    <w:p w:rsidR="00B40E28" w:rsidRPr="004453B3" w:rsidRDefault="00B40E28" w:rsidP="00B40E28">
      <w:pPr>
        <w:rPr>
          <w:rFonts w:asciiTheme="minorBidi" w:hAnsiTheme="minorBidi" w:cstheme="minorBidi"/>
          <w:b/>
          <w:bCs/>
          <w:sz w:val="24"/>
          <w:szCs w:val="32"/>
        </w:rPr>
      </w:pPr>
      <w:r w:rsidRPr="004453B3">
        <w:rPr>
          <w:rFonts w:asciiTheme="minorBidi" w:hAnsiTheme="minorBidi" w:cstheme="minorBidi"/>
          <w:b/>
          <w:bCs/>
          <w:sz w:val="24"/>
          <w:szCs w:val="32"/>
          <w:cs/>
        </w:rPr>
        <w:lastRenderedPageBreak/>
        <w:t>คำอธิบายสาระการเรียนรู้</w:t>
      </w:r>
    </w:p>
    <w:p w:rsidR="00B40E28" w:rsidRPr="004453B3" w:rsidRDefault="00B40E28" w:rsidP="00B40E28">
      <w:pPr>
        <w:ind w:firstLine="720"/>
        <w:jc w:val="thaiDistribute"/>
        <w:rPr>
          <w:rFonts w:asciiTheme="minorBidi" w:hAnsiTheme="minorBidi" w:cstheme="minorBidi"/>
          <w:sz w:val="24"/>
          <w:szCs w:val="32"/>
        </w:rPr>
      </w:pPr>
      <w:r w:rsidRPr="004453B3">
        <w:rPr>
          <w:rFonts w:asciiTheme="minorBidi" w:hAnsiTheme="minorBidi" w:cstheme="minorBidi"/>
          <w:b/>
          <w:bCs/>
          <w:sz w:val="24"/>
          <w:szCs w:val="32"/>
          <w:cs/>
        </w:rPr>
        <w:t>ศึกษาความรู้</w:t>
      </w:r>
      <w:r w:rsidRPr="004453B3">
        <w:rPr>
          <w:rFonts w:asciiTheme="minorBidi" w:hAnsiTheme="minorBidi" w:cstheme="minorBidi"/>
          <w:sz w:val="24"/>
          <w:szCs w:val="32"/>
          <w:cs/>
        </w:rPr>
        <w:t xml:space="preserve">พื้นฐานทางภาษาไทย  เรื่องการอ่าน  อ่านร้อยแก้ว  ร้อยกรอง  การอภิปรายแสดงความคิดเห็น การวิเคราะห์และจำแนกข้อเท็จจริง  การระบุเหตุและผล  ข้อเท็จจริง  ข้อคิดเห็น  เรื่องการเขียนบรรยายและพรรณนา  การเขียนรายงาน  การเขียนวิเคราะห์  วิจารณ์  และแสดงความรู้  ความคิดเห็นหรือโต้แย้ง  เรื่องการฟัง  การดู  และการพูด  การพูดสรุปใจความสำคัญ  การพูดวิเคราะห์ข้อเท็จจริง  ข้อคิดเห็น  การพูดในโอกาสต่างๆ   การพูดรายงาน  หลักการใช้ภาษาไทยเรื่อง  การสร้างคำในภาษาไทย  การแต่งบทร้อยกรอง  การใช้คำราชาศัพท์     คำภาษาต่างประเทศที่ใช้ในภาษาไทย  วรรณคดีและวรรณกรรมเรื่องที่อ่าน  วรรณกรรมท้องถิ่น  วิถีไทย  คุณค่าจากวรรณคดี  </w:t>
      </w:r>
      <w:r w:rsidRPr="003B18A3">
        <w:rPr>
          <w:rFonts w:asciiTheme="minorBidi" w:hAnsiTheme="minorBidi" w:cstheme="minorBidi"/>
          <w:b/>
          <w:bCs/>
          <w:color w:val="FF0000"/>
          <w:sz w:val="24"/>
          <w:szCs w:val="32"/>
          <w:cs/>
        </w:rPr>
        <w:t>วรรณกรรม</w:t>
      </w:r>
      <w:r w:rsidR="003B18A3" w:rsidRPr="003B18A3">
        <w:rPr>
          <w:rFonts w:asciiTheme="minorBidi" w:hAnsiTheme="minorBidi" w:cstheme="minorBidi" w:hint="cs"/>
          <w:b/>
          <w:bCs/>
          <w:color w:val="FF0000"/>
          <w:sz w:val="24"/>
          <w:szCs w:val="32"/>
          <w:cs/>
        </w:rPr>
        <w:t>ท้องถิ่น ฟ.ฮีแลร์</w:t>
      </w:r>
      <w:r w:rsidRPr="003B18A3">
        <w:rPr>
          <w:rFonts w:asciiTheme="minorBidi" w:hAnsiTheme="minorBidi" w:cstheme="minorBidi"/>
          <w:color w:val="FF0000"/>
          <w:sz w:val="24"/>
          <w:szCs w:val="32"/>
          <w:cs/>
        </w:rPr>
        <w:t xml:space="preserve">  </w:t>
      </w:r>
      <w:r w:rsidRPr="004453B3">
        <w:rPr>
          <w:rFonts w:asciiTheme="minorBidi" w:hAnsiTheme="minorBidi" w:cstheme="minorBidi"/>
          <w:sz w:val="24"/>
          <w:szCs w:val="32"/>
          <w:cs/>
        </w:rPr>
        <w:t>ความรู้ข้อคิด คุณค่าบทอาขยาน  และบทร้อยกรองที่มีคุณค่า</w:t>
      </w:r>
    </w:p>
    <w:p w:rsidR="009256E9" w:rsidRPr="003B18A3" w:rsidRDefault="00B40E28" w:rsidP="003B18A3">
      <w:pPr>
        <w:ind w:firstLine="720"/>
        <w:jc w:val="thaiDistribute"/>
        <w:rPr>
          <w:rFonts w:asciiTheme="minorBidi" w:hAnsiTheme="minorBidi" w:cstheme="minorBidi" w:hint="cs"/>
          <w:sz w:val="32"/>
          <w:szCs w:val="32"/>
          <w:cs/>
        </w:rPr>
        <w:sectPr w:rsidR="009256E9" w:rsidRPr="003B18A3" w:rsidSect="009256E9">
          <w:pgSz w:w="12240" w:h="15840"/>
          <w:pgMar w:top="994" w:right="1440" w:bottom="900" w:left="1440" w:header="720" w:footer="720" w:gutter="0"/>
          <w:cols w:space="720"/>
          <w:docGrid w:linePitch="360"/>
        </w:sectPr>
      </w:pPr>
      <w:r w:rsidRPr="004453B3">
        <w:rPr>
          <w:rFonts w:asciiTheme="minorBidi" w:hAnsiTheme="minorBidi" w:cstheme="minorBidi"/>
          <w:b/>
          <w:bCs/>
          <w:sz w:val="24"/>
          <w:szCs w:val="32"/>
          <w:cs/>
        </w:rPr>
        <w:t xml:space="preserve">โดยใช้ทักษะ </w:t>
      </w:r>
      <w:r w:rsidRPr="004453B3">
        <w:rPr>
          <w:rFonts w:asciiTheme="minorBidi" w:hAnsiTheme="minorBidi" w:cstheme="minorBidi"/>
          <w:sz w:val="24"/>
          <w:szCs w:val="32"/>
          <w:cs/>
        </w:rPr>
        <w:t xml:space="preserve">กระบวนการปฏิบัติ  กระบวนการสร้างเจตคติ กระบวนการเรียนภาษา กระบวน  การอ่าน  กระบวนการคิดอย่างมีวิจารณญาณ  กระบวนการสร้างค่านิยม กระบวนการสร้างความตระหนัก  กระบวนการกลุ่ม </w:t>
      </w:r>
      <w:r w:rsidRPr="004453B3">
        <w:rPr>
          <w:rFonts w:asciiTheme="minorBidi" w:hAnsiTheme="minorBidi" w:cstheme="minorBidi"/>
          <w:sz w:val="32"/>
          <w:szCs w:val="32"/>
          <w:cs/>
        </w:rPr>
        <w:t xml:space="preserve">กระบวนการ </w:t>
      </w:r>
      <w:r w:rsidRPr="004453B3">
        <w:rPr>
          <w:rFonts w:asciiTheme="minorBidi" w:hAnsiTheme="minorBidi" w:cstheme="minorBidi"/>
          <w:sz w:val="32"/>
          <w:szCs w:val="32"/>
        </w:rPr>
        <w:t xml:space="preserve">JIGSAW  </w:t>
      </w:r>
      <w:r w:rsidRPr="004453B3">
        <w:rPr>
          <w:rFonts w:asciiTheme="minorBidi" w:hAnsiTheme="minorBidi" w:cstheme="minorBidi"/>
          <w:sz w:val="32"/>
          <w:szCs w:val="32"/>
          <w:cs/>
        </w:rPr>
        <w:t>กระบวนการปฏิบัติ  กระบวนการเรียนความรู้ความเข้าใจ</w:t>
      </w:r>
      <w:r w:rsidRPr="004453B3">
        <w:rPr>
          <w:rFonts w:asciiTheme="minorBidi" w:hAnsiTheme="minorBidi" w:cstheme="minorBidi"/>
          <w:sz w:val="24"/>
          <w:szCs w:val="32"/>
          <w:cs/>
        </w:rPr>
        <w:t>กระบวนการสร้างความคิดรวบยอด</w:t>
      </w:r>
      <w:r w:rsidRPr="004453B3">
        <w:rPr>
          <w:rFonts w:asciiTheme="minorBidi" w:hAnsiTheme="minorBidi" w:cstheme="minorBidi"/>
          <w:sz w:val="32"/>
          <w:szCs w:val="32"/>
          <w:cs/>
        </w:rPr>
        <w:t xml:space="preserve">  กระบวนการสร้างค่านิยม ๗</w:t>
      </w:r>
      <w:r w:rsidRPr="004453B3">
        <w:rPr>
          <w:rFonts w:asciiTheme="minorBidi" w:hAnsiTheme="minorBidi" w:cstheme="minorBidi"/>
          <w:sz w:val="32"/>
          <w:szCs w:val="32"/>
        </w:rPr>
        <w:t>ELearning Cycle</w:t>
      </w:r>
      <w:r w:rsidRPr="004453B3">
        <w:rPr>
          <w:rFonts w:asciiTheme="minorBidi" w:hAnsiTheme="minorBidi" w:cstheme="minorBidi"/>
          <w:sz w:val="32"/>
          <w:szCs w:val="32"/>
          <w:cs/>
        </w:rPr>
        <w:t xml:space="preserve"> (</w:t>
      </w:r>
      <w:r w:rsidRPr="004453B3">
        <w:rPr>
          <w:rFonts w:asciiTheme="minorBidi" w:hAnsiTheme="minorBidi" w:cstheme="minorBidi"/>
          <w:sz w:val="32"/>
          <w:szCs w:val="32"/>
        </w:rPr>
        <w:t>4MAT</w:t>
      </w:r>
      <w:r w:rsidRPr="004453B3">
        <w:rPr>
          <w:rFonts w:asciiTheme="minorBidi" w:hAnsiTheme="minorBidi" w:cstheme="minorBidi"/>
          <w:sz w:val="32"/>
          <w:szCs w:val="32"/>
          <w:cs/>
        </w:rPr>
        <w:t>)</w:t>
      </w:r>
      <w:r w:rsidRPr="004453B3">
        <w:rPr>
          <w:rFonts w:asciiTheme="minorBidi" w:hAnsiTheme="minorBidi" w:cstheme="minorBidi"/>
          <w:sz w:val="32"/>
          <w:szCs w:val="32"/>
        </w:rPr>
        <w:t>Instructional Models of Cooperative Learning</w:t>
      </w:r>
      <w:r w:rsidRPr="004453B3">
        <w:rPr>
          <w:rFonts w:asciiTheme="minorBidi" w:hAnsiTheme="minorBidi" w:cstheme="minorBidi"/>
          <w:b/>
          <w:bCs/>
          <w:sz w:val="24"/>
          <w:szCs w:val="24"/>
          <w:cs/>
        </w:rPr>
        <w:t xml:space="preserve"> </w:t>
      </w:r>
      <w:r w:rsidRPr="004453B3">
        <w:rPr>
          <w:rFonts w:asciiTheme="minorBidi" w:hAnsiTheme="minorBidi" w:cstheme="minorBidi"/>
          <w:sz w:val="32"/>
          <w:szCs w:val="40"/>
        </w:rPr>
        <w:t>CIPPA Model</w:t>
      </w:r>
      <w:r w:rsidRPr="004453B3">
        <w:rPr>
          <w:rFonts w:asciiTheme="minorBidi" w:hAnsiTheme="minorBidi" w:cstheme="minorBidi"/>
          <w:b/>
          <w:bCs/>
          <w:sz w:val="24"/>
          <w:szCs w:val="24"/>
          <w:cs/>
        </w:rPr>
        <w:t xml:space="preserve"> </w:t>
      </w:r>
      <w:r w:rsidRPr="004453B3">
        <w:rPr>
          <w:rFonts w:asciiTheme="minorBidi" w:hAnsiTheme="minorBidi" w:cstheme="minorBidi"/>
          <w:sz w:val="32"/>
          <w:szCs w:val="40"/>
        </w:rPr>
        <w:t>Role Playing Model</w:t>
      </w:r>
      <w:r w:rsidRPr="004453B3">
        <w:rPr>
          <w:rFonts w:asciiTheme="minorBidi" w:hAnsiTheme="minorBidi" w:cstheme="minorBidi"/>
          <w:sz w:val="32"/>
          <w:szCs w:val="40"/>
          <w:cs/>
        </w:rPr>
        <w:t xml:space="preserve"> </w:t>
      </w:r>
      <w:r w:rsidRPr="004453B3">
        <w:rPr>
          <w:rFonts w:asciiTheme="minorBidi" w:hAnsiTheme="minorBidi" w:cstheme="minorBidi"/>
          <w:sz w:val="32"/>
          <w:szCs w:val="40"/>
        </w:rPr>
        <w:t xml:space="preserve">Inquiry Cycles </w:t>
      </w:r>
      <w:r w:rsidRPr="004453B3">
        <w:rPr>
          <w:rFonts w:asciiTheme="minorBidi" w:hAnsiTheme="minorBidi" w:cstheme="minorBidi"/>
          <w:sz w:val="32"/>
          <w:szCs w:val="32"/>
          <w:cs/>
        </w:rPr>
        <w:t>(</w:t>
      </w:r>
      <w:r w:rsidRPr="004453B3">
        <w:rPr>
          <w:rFonts w:asciiTheme="minorBidi" w:hAnsiTheme="minorBidi" w:cstheme="minorBidi"/>
          <w:sz w:val="32"/>
          <w:szCs w:val="40"/>
        </w:rPr>
        <w:t>5Es</w:t>
      </w:r>
      <w:r w:rsidRPr="004453B3">
        <w:rPr>
          <w:rFonts w:asciiTheme="minorBidi" w:hAnsiTheme="minorBidi" w:cstheme="minorBidi"/>
          <w:sz w:val="32"/>
          <w:szCs w:val="32"/>
          <w:cs/>
        </w:rPr>
        <w:t xml:space="preserve">) </w:t>
      </w:r>
      <w:r w:rsidRPr="004453B3">
        <w:rPr>
          <w:rFonts w:asciiTheme="minorBidi" w:hAnsiTheme="minorBidi" w:cstheme="minorBidi"/>
          <w:sz w:val="32"/>
          <w:szCs w:val="40"/>
        </w:rPr>
        <w:br/>
        <w:t>3P Model</w:t>
      </w:r>
      <w:r w:rsidRPr="004453B3">
        <w:rPr>
          <w:rFonts w:asciiTheme="minorBidi" w:hAnsiTheme="minorBidi" w:cstheme="minorBidi"/>
          <w:sz w:val="32"/>
          <w:szCs w:val="40"/>
          <w:cs/>
        </w:rPr>
        <w:t xml:space="preserve"> </w:t>
      </w:r>
      <w:r w:rsidRPr="004453B3">
        <w:rPr>
          <w:rFonts w:asciiTheme="minorBidi" w:hAnsiTheme="minorBidi" w:cstheme="minorBidi"/>
          <w:sz w:val="32"/>
          <w:szCs w:val="32"/>
          <w:cs/>
        </w:rPr>
        <w:t xml:space="preserve"> กระบวนการสอนทักษะปฏิบัติของแฮร์โรว์  </w:t>
      </w:r>
      <w:r w:rsidRPr="004453B3">
        <w:rPr>
          <w:rFonts w:asciiTheme="minorBidi" w:hAnsiTheme="minorBidi" w:cstheme="minorBidi"/>
          <w:sz w:val="32"/>
          <w:szCs w:val="32"/>
        </w:rPr>
        <w:t>Harrow</w:t>
      </w:r>
      <w:r w:rsidRPr="004453B3">
        <w:rPr>
          <w:rFonts w:asciiTheme="minorBidi" w:hAnsiTheme="minorBidi" w:cstheme="minorBidi"/>
          <w:sz w:val="32"/>
          <w:szCs w:val="32"/>
          <w:cs/>
        </w:rPr>
        <w:t xml:space="preserve">’ </w:t>
      </w:r>
      <w:r w:rsidRPr="004453B3">
        <w:rPr>
          <w:rFonts w:asciiTheme="minorBidi" w:hAnsiTheme="minorBidi" w:cstheme="minorBidi"/>
          <w:sz w:val="32"/>
          <w:szCs w:val="32"/>
        </w:rPr>
        <w:t xml:space="preserve">s Instruction Model for Psychomotor Domain  </w:t>
      </w:r>
      <w:r w:rsidRPr="004453B3">
        <w:rPr>
          <w:rFonts w:asciiTheme="minorBidi" w:hAnsiTheme="minorBidi" w:cstheme="minorBidi"/>
          <w:b/>
          <w:bCs/>
          <w:sz w:val="24"/>
          <w:szCs w:val="32"/>
          <w:cs/>
        </w:rPr>
        <w:t xml:space="preserve">เพื่อให้เกิด </w:t>
      </w:r>
      <w:r w:rsidRPr="004453B3">
        <w:rPr>
          <w:rFonts w:asciiTheme="minorBidi" w:hAnsiTheme="minorBidi" w:cstheme="minorBidi"/>
          <w:sz w:val="24"/>
          <w:szCs w:val="32"/>
          <w:cs/>
        </w:rPr>
        <w:t xml:space="preserve">ความสามารถในการสื่อสาร ความสามารถในการคิด </w:t>
      </w:r>
      <w:r w:rsidR="003B18A3" w:rsidRPr="003B18A3">
        <w:rPr>
          <w:rFonts w:asciiTheme="minorBidi" w:hAnsiTheme="minorBidi" w:cstheme="minorBidi" w:hint="cs"/>
          <w:b/>
          <w:bCs/>
          <w:color w:val="FF0000"/>
          <w:sz w:val="24"/>
          <w:szCs w:val="32"/>
          <w:cs/>
        </w:rPr>
        <w:t>ความสามารถในการ</w:t>
      </w:r>
      <w:r w:rsidR="003B18A3">
        <w:rPr>
          <w:rFonts w:asciiTheme="minorBidi" w:hAnsiTheme="minorBidi" w:cstheme="minorBidi" w:hint="cs"/>
          <w:b/>
          <w:bCs/>
          <w:color w:val="FF0000"/>
          <w:sz w:val="24"/>
          <w:szCs w:val="32"/>
          <w:cs/>
        </w:rPr>
        <w:t xml:space="preserve">แก้ไขปัญหา </w:t>
      </w:r>
      <w:r w:rsidR="00D94FF2">
        <w:rPr>
          <w:rFonts w:asciiTheme="minorBidi" w:hAnsiTheme="minorBidi" w:cstheme="minorBidi" w:hint="cs"/>
          <w:b/>
          <w:bCs/>
          <w:color w:val="FF0000"/>
          <w:sz w:val="24"/>
          <w:szCs w:val="32"/>
          <w:cs/>
        </w:rPr>
        <w:t xml:space="preserve"> ความสามารถในการใช้ทักษะชีวิต </w:t>
      </w:r>
      <w:r w:rsidRPr="004453B3">
        <w:rPr>
          <w:rFonts w:asciiTheme="minorBidi" w:hAnsiTheme="minorBidi" w:cstheme="minorBidi"/>
          <w:b/>
          <w:bCs/>
          <w:sz w:val="24"/>
          <w:szCs w:val="32"/>
          <w:cs/>
        </w:rPr>
        <w:t>พร้อมทั้งมี</w:t>
      </w:r>
      <w:r w:rsidR="00D94FF2">
        <w:rPr>
          <w:rFonts w:asciiTheme="minorBidi" w:hAnsiTheme="minorBidi" w:cstheme="minorBidi"/>
          <w:sz w:val="24"/>
          <w:szCs w:val="32"/>
          <w:cs/>
        </w:rPr>
        <w:t>ความมุ่งมั่นใน</w:t>
      </w:r>
      <w:r w:rsidRPr="004453B3">
        <w:rPr>
          <w:rFonts w:asciiTheme="minorBidi" w:hAnsiTheme="minorBidi" w:cstheme="minorBidi"/>
          <w:sz w:val="24"/>
          <w:szCs w:val="32"/>
          <w:cs/>
        </w:rPr>
        <w:t xml:space="preserve">การทำงาน  ใฝ่เรียนรู้ มีจิตสาธารณะ  มีมารยาทในการฟัง </w:t>
      </w:r>
      <w:r w:rsidR="003B18A3">
        <w:rPr>
          <w:rFonts w:asciiTheme="minorBidi" w:hAnsiTheme="minorBidi" w:cstheme="minorBidi"/>
          <w:sz w:val="24"/>
          <w:szCs w:val="32"/>
          <w:cs/>
        </w:rPr>
        <w:t>ดู พูด อ่าน และมีนิสัยรักการอ่</w:t>
      </w:r>
      <w:r w:rsidR="003B18A3">
        <w:rPr>
          <w:rFonts w:asciiTheme="minorBidi" w:hAnsiTheme="minorBidi" w:cstheme="minorBidi" w:hint="cs"/>
          <w:sz w:val="24"/>
          <w:szCs w:val="32"/>
          <w:cs/>
        </w:rPr>
        <w:t>าน</w:t>
      </w:r>
    </w:p>
    <w:p w:rsidR="00184D9C" w:rsidRPr="004453B3" w:rsidRDefault="00184D9C" w:rsidP="00951D9E">
      <w:pPr>
        <w:spacing w:after="0" w:line="240" w:lineRule="auto"/>
        <w:rPr>
          <w:rFonts w:asciiTheme="minorBidi" w:hAnsiTheme="minorBidi" w:cstheme="minorBidi" w:hint="cs"/>
          <w:sz w:val="32"/>
          <w:szCs w:val="32"/>
          <w:cs/>
        </w:rPr>
      </w:pPr>
    </w:p>
    <w:sectPr w:rsidR="00184D9C" w:rsidRPr="004453B3" w:rsidSect="00C10D5C">
      <w:headerReference w:type="default" r:id="rId8"/>
      <w:pgSz w:w="11906" w:h="16838"/>
      <w:pgMar w:top="1440" w:right="1016" w:bottom="1276" w:left="990" w:header="708" w:footer="708" w:gutter="0"/>
      <w:pgNumType w:fmt="thaiNumbers"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5E3" w:rsidRDefault="007045E3">
      <w:pPr>
        <w:spacing w:after="0" w:line="240" w:lineRule="auto"/>
      </w:pPr>
      <w:r>
        <w:separator/>
      </w:r>
    </w:p>
  </w:endnote>
  <w:endnote w:type="continuationSeparator" w:id="0">
    <w:p w:rsidR="007045E3" w:rsidRDefault="0070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5E3" w:rsidRDefault="007045E3">
      <w:pPr>
        <w:spacing w:after="0" w:line="240" w:lineRule="auto"/>
      </w:pPr>
      <w:r>
        <w:separator/>
      </w:r>
    </w:p>
  </w:footnote>
  <w:footnote w:type="continuationSeparator" w:id="0">
    <w:p w:rsidR="007045E3" w:rsidRDefault="00704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48D" w:rsidRDefault="00FF748D">
    <w:pPr>
      <w:pStyle w:val="Header"/>
      <w:pBdr>
        <w:bottom w:val="single" w:sz="4" w:space="1" w:color="D9D9D9"/>
      </w:pBdr>
      <w:jc w:val="right"/>
      <w:rPr>
        <w:b/>
      </w:rPr>
    </w:pPr>
    <w:r>
      <w:rPr>
        <w:color w:val="7F7F7F"/>
        <w:spacing w:val="60"/>
        <w:cs/>
        <w:lang w:val="th-TH"/>
      </w:rPr>
      <w:t>หน้า</w:t>
    </w:r>
    <w:r>
      <w:rPr>
        <w:cs/>
        <w:lang w:val="th-TH"/>
      </w:rPr>
      <w:t xml:space="preserve"> | </w:t>
    </w:r>
    <w:r>
      <w:fldChar w:fldCharType="begin"/>
    </w:r>
    <w:r>
      <w:instrText xml:space="preserve"> PAGE   \</w:instrText>
    </w:r>
    <w:r>
      <w:rPr>
        <w:rFonts w:cs="Cordia New"/>
        <w:szCs w:val="28"/>
        <w:cs/>
      </w:rPr>
      <w:instrText xml:space="preserve">* </w:instrText>
    </w:r>
    <w:r>
      <w:instrText xml:space="preserve">MERGEFORMAT </w:instrText>
    </w:r>
    <w:r>
      <w:fldChar w:fldCharType="separate"/>
    </w:r>
    <w:r w:rsidR="003B18A3" w:rsidRPr="003B18A3">
      <w:rPr>
        <w:rFonts w:cs="Cordia New"/>
        <w:b/>
        <w:bCs/>
        <w:noProof/>
        <w:cs/>
        <w:lang w:val="th-TH"/>
      </w:rPr>
      <w:t>๑</w:t>
    </w:r>
    <w:r>
      <w:rPr>
        <w:rFonts w:cs="Cordia New"/>
        <w:b/>
        <w:bCs/>
        <w:noProof/>
        <w:lang w:val="th-TH"/>
      </w:rPr>
      <w:fldChar w:fldCharType="end"/>
    </w:r>
  </w:p>
  <w:p w:rsidR="00FF748D" w:rsidRDefault="00FF7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0C1B"/>
    <w:multiLevelType w:val="hybridMultilevel"/>
    <w:tmpl w:val="F3408206"/>
    <w:lvl w:ilvl="0" w:tplc="9C5E59E2">
      <w:start w:val="1"/>
      <w:numFmt w:val="thaiNumbers"/>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F8A24F8"/>
    <w:multiLevelType w:val="hybridMultilevel"/>
    <w:tmpl w:val="FA38D082"/>
    <w:lvl w:ilvl="0" w:tplc="B43E2FD0">
      <w:start w:val="1"/>
      <w:numFmt w:val="bullet"/>
      <w:lvlText w:val=""/>
      <w:lvlJc w:val="left"/>
      <w:pPr>
        <w:tabs>
          <w:tab w:val="num" w:pos="720"/>
        </w:tabs>
        <w:ind w:left="720" w:hanging="360"/>
      </w:pPr>
      <w:rPr>
        <w:rFonts w:ascii="Wingdings" w:hAnsi="Wingdings" w:hint="default"/>
      </w:rPr>
    </w:lvl>
    <w:lvl w:ilvl="1" w:tplc="88547342" w:tentative="1">
      <w:start w:val="1"/>
      <w:numFmt w:val="bullet"/>
      <w:lvlText w:val=""/>
      <w:lvlJc w:val="left"/>
      <w:pPr>
        <w:tabs>
          <w:tab w:val="num" w:pos="1440"/>
        </w:tabs>
        <w:ind w:left="1440" w:hanging="360"/>
      </w:pPr>
      <w:rPr>
        <w:rFonts w:ascii="Wingdings" w:hAnsi="Wingdings" w:hint="default"/>
      </w:rPr>
    </w:lvl>
    <w:lvl w:ilvl="2" w:tplc="10E80E00" w:tentative="1">
      <w:start w:val="1"/>
      <w:numFmt w:val="bullet"/>
      <w:lvlText w:val=""/>
      <w:lvlJc w:val="left"/>
      <w:pPr>
        <w:tabs>
          <w:tab w:val="num" w:pos="2160"/>
        </w:tabs>
        <w:ind w:left="2160" w:hanging="360"/>
      </w:pPr>
      <w:rPr>
        <w:rFonts w:ascii="Wingdings" w:hAnsi="Wingdings" w:hint="default"/>
      </w:rPr>
    </w:lvl>
    <w:lvl w:ilvl="3" w:tplc="9C866530" w:tentative="1">
      <w:start w:val="1"/>
      <w:numFmt w:val="bullet"/>
      <w:lvlText w:val=""/>
      <w:lvlJc w:val="left"/>
      <w:pPr>
        <w:tabs>
          <w:tab w:val="num" w:pos="2880"/>
        </w:tabs>
        <w:ind w:left="2880" w:hanging="360"/>
      </w:pPr>
      <w:rPr>
        <w:rFonts w:ascii="Wingdings" w:hAnsi="Wingdings" w:hint="default"/>
      </w:rPr>
    </w:lvl>
    <w:lvl w:ilvl="4" w:tplc="63FAF28C" w:tentative="1">
      <w:start w:val="1"/>
      <w:numFmt w:val="bullet"/>
      <w:lvlText w:val=""/>
      <w:lvlJc w:val="left"/>
      <w:pPr>
        <w:tabs>
          <w:tab w:val="num" w:pos="3600"/>
        </w:tabs>
        <w:ind w:left="3600" w:hanging="360"/>
      </w:pPr>
      <w:rPr>
        <w:rFonts w:ascii="Wingdings" w:hAnsi="Wingdings" w:hint="default"/>
      </w:rPr>
    </w:lvl>
    <w:lvl w:ilvl="5" w:tplc="98429EF8" w:tentative="1">
      <w:start w:val="1"/>
      <w:numFmt w:val="bullet"/>
      <w:lvlText w:val=""/>
      <w:lvlJc w:val="left"/>
      <w:pPr>
        <w:tabs>
          <w:tab w:val="num" w:pos="4320"/>
        </w:tabs>
        <w:ind w:left="4320" w:hanging="360"/>
      </w:pPr>
      <w:rPr>
        <w:rFonts w:ascii="Wingdings" w:hAnsi="Wingdings" w:hint="default"/>
      </w:rPr>
    </w:lvl>
    <w:lvl w:ilvl="6" w:tplc="1C28950A" w:tentative="1">
      <w:start w:val="1"/>
      <w:numFmt w:val="bullet"/>
      <w:lvlText w:val=""/>
      <w:lvlJc w:val="left"/>
      <w:pPr>
        <w:tabs>
          <w:tab w:val="num" w:pos="5040"/>
        </w:tabs>
        <w:ind w:left="5040" w:hanging="360"/>
      </w:pPr>
      <w:rPr>
        <w:rFonts w:ascii="Wingdings" w:hAnsi="Wingdings" w:hint="default"/>
      </w:rPr>
    </w:lvl>
    <w:lvl w:ilvl="7" w:tplc="31724636" w:tentative="1">
      <w:start w:val="1"/>
      <w:numFmt w:val="bullet"/>
      <w:lvlText w:val=""/>
      <w:lvlJc w:val="left"/>
      <w:pPr>
        <w:tabs>
          <w:tab w:val="num" w:pos="5760"/>
        </w:tabs>
        <w:ind w:left="5760" w:hanging="360"/>
      </w:pPr>
      <w:rPr>
        <w:rFonts w:ascii="Wingdings" w:hAnsi="Wingdings" w:hint="default"/>
      </w:rPr>
    </w:lvl>
    <w:lvl w:ilvl="8" w:tplc="EFBE0FB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373513"/>
    <w:multiLevelType w:val="hybridMultilevel"/>
    <w:tmpl w:val="BF222232"/>
    <w:lvl w:ilvl="0" w:tplc="26B8BB54">
      <w:start w:val="1"/>
      <w:numFmt w:val="bullet"/>
      <w:lvlText w:val=""/>
      <w:lvlJc w:val="left"/>
      <w:pPr>
        <w:tabs>
          <w:tab w:val="num" w:pos="720"/>
        </w:tabs>
        <w:ind w:left="720" w:hanging="360"/>
      </w:pPr>
      <w:rPr>
        <w:rFonts w:ascii="Wingdings" w:hAnsi="Wingdings" w:hint="default"/>
      </w:rPr>
    </w:lvl>
    <w:lvl w:ilvl="1" w:tplc="1FA8C4FC" w:tentative="1">
      <w:start w:val="1"/>
      <w:numFmt w:val="bullet"/>
      <w:lvlText w:val=""/>
      <w:lvlJc w:val="left"/>
      <w:pPr>
        <w:tabs>
          <w:tab w:val="num" w:pos="1440"/>
        </w:tabs>
        <w:ind w:left="1440" w:hanging="360"/>
      </w:pPr>
      <w:rPr>
        <w:rFonts w:ascii="Wingdings" w:hAnsi="Wingdings" w:hint="default"/>
      </w:rPr>
    </w:lvl>
    <w:lvl w:ilvl="2" w:tplc="87B00B0C" w:tentative="1">
      <w:start w:val="1"/>
      <w:numFmt w:val="bullet"/>
      <w:lvlText w:val=""/>
      <w:lvlJc w:val="left"/>
      <w:pPr>
        <w:tabs>
          <w:tab w:val="num" w:pos="2160"/>
        </w:tabs>
        <w:ind w:left="2160" w:hanging="360"/>
      </w:pPr>
      <w:rPr>
        <w:rFonts w:ascii="Wingdings" w:hAnsi="Wingdings" w:hint="default"/>
      </w:rPr>
    </w:lvl>
    <w:lvl w:ilvl="3" w:tplc="285EE424" w:tentative="1">
      <w:start w:val="1"/>
      <w:numFmt w:val="bullet"/>
      <w:lvlText w:val=""/>
      <w:lvlJc w:val="left"/>
      <w:pPr>
        <w:tabs>
          <w:tab w:val="num" w:pos="2880"/>
        </w:tabs>
        <w:ind w:left="2880" w:hanging="360"/>
      </w:pPr>
      <w:rPr>
        <w:rFonts w:ascii="Wingdings" w:hAnsi="Wingdings" w:hint="default"/>
      </w:rPr>
    </w:lvl>
    <w:lvl w:ilvl="4" w:tplc="B6080154" w:tentative="1">
      <w:start w:val="1"/>
      <w:numFmt w:val="bullet"/>
      <w:lvlText w:val=""/>
      <w:lvlJc w:val="left"/>
      <w:pPr>
        <w:tabs>
          <w:tab w:val="num" w:pos="3600"/>
        </w:tabs>
        <w:ind w:left="3600" w:hanging="360"/>
      </w:pPr>
      <w:rPr>
        <w:rFonts w:ascii="Wingdings" w:hAnsi="Wingdings" w:hint="default"/>
      </w:rPr>
    </w:lvl>
    <w:lvl w:ilvl="5" w:tplc="5E24E944" w:tentative="1">
      <w:start w:val="1"/>
      <w:numFmt w:val="bullet"/>
      <w:lvlText w:val=""/>
      <w:lvlJc w:val="left"/>
      <w:pPr>
        <w:tabs>
          <w:tab w:val="num" w:pos="4320"/>
        </w:tabs>
        <w:ind w:left="4320" w:hanging="360"/>
      </w:pPr>
      <w:rPr>
        <w:rFonts w:ascii="Wingdings" w:hAnsi="Wingdings" w:hint="default"/>
      </w:rPr>
    </w:lvl>
    <w:lvl w:ilvl="6" w:tplc="7C8A2CD2" w:tentative="1">
      <w:start w:val="1"/>
      <w:numFmt w:val="bullet"/>
      <w:lvlText w:val=""/>
      <w:lvlJc w:val="left"/>
      <w:pPr>
        <w:tabs>
          <w:tab w:val="num" w:pos="5040"/>
        </w:tabs>
        <w:ind w:left="5040" w:hanging="360"/>
      </w:pPr>
      <w:rPr>
        <w:rFonts w:ascii="Wingdings" w:hAnsi="Wingdings" w:hint="default"/>
      </w:rPr>
    </w:lvl>
    <w:lvl w:ilvl="7" w:tplc="E9B08F0E" w:tentative="1">
      <w:start w:val="1"/>
      <w:numFmt w:val="bullet"/>
      <w:lvlText w:val=""/>
      <w:lvlJc w:val="left"/>
      <w:pPr>
        <w:tabs>
          <w:tab w:val="num" w:pos="5760"/>
        </w:tabs>
        <w:ind w:left="5760" w:hanging="360"/>
      </w:pPr>
      <w:rPr>
        <w:rFonts w:ascii="Wingdings" w:hAnsi="Wingdings" w:hint="default"/>
      </w:rPr>
    </w:lvl>
    <w:lvl w:ilvl="8" w:tplc="A882EF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CA7876"/>
    <w:multiLevelType w:val="hybridMultilevel"/>
    <w:tmpl w:val="0E1228D6"/>
    <w:lvl w:ilvl="0" w:tplc="5BBA573C">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393A8B"/>
    <w:multiLevelType w:val="hybridMultilevel"/>
    <w:tmpl w:val="33C44A8C"/>
    <w:lvl w:ilvl="0" w:tplc="5F6C466E">
      <w:start w:val="1"/>
      <w:numFmt w:val="bullet"/>
      <w:lvlText w:val=""/>
      <w:lvlJc w:val="left"/>
      <w:pPr>
        <w:tabs>
          <w:tab w:val="num" w:pos="720"/>
        </w:tabs>
        <w:ind w:left="720" w:hanging="360"/>
      </w:pPr>
      <w:rPr>
        <w:rFonts w:ascii="Wingdings" w:hAnsi="Wingdings" w:hint="default"/>
      </w:rPr>
    </w:lvl>
    <w:lvl w:ilvl="1" w:tplc="37760268" w:tentative="1">
      <w:start w:val="1"/>
      <w:numFmt w:val="bullet"/>
      <w:lvlText w:val=""/>
      <w:lvlJc w:val="left"/>
      <w:pPr>
        <w:tabs>
          <w:tab w:val="num" w:pos="1440"/>
        </w:tabs>
        <w:ind w:left="1440" w:hanging="360"/>
      </w:pPr>
      <w:rPr>
        <w:rFonts w:ascii="Wingdings" w:hAnsi="Wingdings" w:hint="default"/>
      </w:rPr>
    </w:lvl>
    <w:lvl w:ilvl="2" w:tplc="A148BB54" w:tentative="1">
      <w:start w:val="1"/>
      <w:numFmt w:val="bullet"/>
      <w:lvlText w:val=""/>
      <w:lvlJc w:val="left"/>
      <w:pPr>
        <w:tabs>
          <w:tab w:val="num" w:pos="2160"/>
        </w:tabs>
        <w:ind w:left="2160" w:hanging="360"/>
      </w:pPr>
      <w:rPr>
        <w:rFonts w:ascii="Wingdings" w:hAnsi="Wingdings" w:hint="default"/>
      </w:rPr>
    </w:lvl>
    <w:lvl w:ilvl="3" w:tplc="F724A5A4" w:tentative="1">
      <w:start w:val="1"/>
      <w:numFmt w:val="bullet"/>
      <w:lvlText w:val=""/>
      <w:lvlJc w:val="left"/>
      <w:pPr>
        <w:tabs>
          <w:tab w:val="num" w:pos="2880"/>
        </w:tabs>
        <w:ind w:left="2880" w:hanging="360"/>
      </w:pPr>
      <w:rPr>
        <w:rFonts w:ascii="Wingdings" w:hAnsi="Wingdings" w:hint="default"/>
      </w:rPr>
    </w:lvl>
    <w:lvl w:ilvl="4" w:tplc="F1AE2EB4" w:tentative="1">
      <w:start w:val="1"/>
      <w:numFmt w:val="bullet"/>
      <w:lvlText w:val=""/>
      <w:lvlJc w:val="left"/>
      <w:pPr>
        <w:tabs>
          <w:tab w:val="num" w:pos="3600"/>
        </w:tabs>
        <w:ind w:left="3600" w:hanging="360"/>
      </w:pPr>
      <w:rPr>
        <w:rFonts w:ascii="Wingdings" w:hAnsi="Wingdings" w:hint="default"/>
      </w:rPr>
    </w:lvl>
    <w:lvl w:ilvl="5" w:tplc="14DC8610" w:tentative="1">
      <w:start w:val="1"/>
      <w:numFmt w:val="bullet"/>
      <w:lvlText w:val=""/>
      <w:lvlJc w:val="left"/>
      <w:pPr>
        <w:tabs>
          <w:tab w:val="num" w:pos="4320"/>
        </w:tabs>
        <w:ind w:left="4320" w:hanging="360"/>
      </w:pPr>
      <w:rPr>
        <w:rFonts w:ascii="Wingdings" w:hAnsi="Wingdings" w:hint="default"/>
      </w:rPr>
    </w:lvl>
    <w:lvl w:ilvl="6" w:tplc="A628BB00" w:tentative="1">
      <w:start w:val="1"/>
      <w:numFmt w:val="bullet"/>
      <w:lvlText w:val=""/>
      <w:lvlJc w:val="left"/>
      <w:pPr>
        <w:tabs>
          <w:tab w:val="num" w:pos="5040"/>
        </w:tabs>
        <w:ind w:left="5040" w:hanging="360"/>
      </w:pPr>
      <w:rPr>
        <w:rFonts w:ascii="Wingdings" w:hAnsi="Wingdings" w:hint="default"/>
      </w:rPr>
    </w:lvl>
    <w:lvl w:ilvl="7" w:tplc="73340EEE" w:tentative="1">
      <w:start w:val="1"/>
      <w:numFmt w:val="bullet"/>
      <w:lvlText w:val=""/>
      <w:lvlJc w:val="left"/>
      <w:pPr>
        <w:tabs>
          <w:tab w:val="num" w:pos="5760"/>
        </w:tabs>
        <w:ind w:left="5760" w:hanging="360"/>
      </w:pPr>
      <w:rPr>
        <w:rFonts w:ascii="Wingdings" w:hAnsi="Wingdings" w:hint="default"/>
      </w:rPr>
    </w:lvl>
    <w:lvl w:ilvl="8" w:tplc="1C4CF3D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FA777B"/>
    <w:multiLevelType w:val="hybridMultilevel"/>
    <w:tmpl w:val="DF3206A8"/>
    <w:lvl w:ilvl="0" w:tplc="95D6B7E8">
      <w:start w:val="1"/>
      <w:numFmt w:val="thaiNumbers"/>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5E33080E"/>
    <w:multiLevelType w:val="hybridMultilevel"/>
    <w:tmpl w:val="625A88C0"/>
    <w:lvl w:ilvl="0" w:tplc="D16CBAA8">
      <w:start w:val="1"/>
      <w:numFmt w:val="bullet"/>
      <w:lvlText w:val=""/>
      <w:lvlJc w:val="left"/>
      <w:pPr>
        <w:tabs>
          <w:tab w:val="num" w:pos="720"/>
        </w:tabs>
        <w:ind w:left="720" w:hanging="360"/>
      </w:pPr>
      <w:rPr>
        <w:rFonts w:ascii="Wingdings" w:hAnsi="Wingdings" w:hint="default"/>
      </w:rPr>
    </w:lvl>
    <w:lvl w:ilvl="1" w:tplc="596258CA" w:tentative="1">
      <w:start w:val="1"/>
      <w:numFmt w:val="bullet"/>
      <w:lvlText w:val=""/>
      <w:lvlJc w:val="left"/>
      <w:pPr>
        <w:tabs>
          <w:tab w:val="num" w:pos="1440"/>
        </w:tabs>
        <w:ind w:left="1440" w:hanging="360"/>
      </w:pPr>
      <w:rPr>
        <w:rFonts w:ascii="Wingdings" w:hAnsi="Wingdings" w:hint="default"/>
      </w:rPr>
    </w:lvl>
    <w:lvl w:ilvl="2" w:tplc="B3DA5064" w:tentative="1">
      <w:start w:val="1"/>
      <w:numFmt w:val="bullet"/>
      <w:lvlText w:val=""/>
      <w:lvlJc w:val="left"/>
      <w:pPr>
        <w:tabs>
          <w:tab w:val="num" w:pos="2160"/>
        </w:tabs>
        <w:ind w:left="2160" w:hanging="360"/>
      </w:pPr>
      <w:rPr>
        <w:rFonts w:ascii="Wingdings" w:hAnsi="Wingdings" w:hint="default"/>
      </w:rPr>
    </w:lvl>
    <w:lvl w:ilvl="3" w:tplc="62B63AAA" w:tentative="1">
      <w:start w:val="1"/>
      <w:numFmt w:val="bullet"/>
      <w:lvlText w:val=""/>
      <w:lvlJc w:val="left"/>
      <w:pPr>
        <w:tabs>
          <w:tab w:val="num" w:pos="2880"/>
        </w:tabs>
        <w:ind w:left="2880" w:hanging="360"/>
      </w:pPr>
      <w:rPr>
        <w:rFonts w:ascii="Wingdings" w:hAnsi="Wingdings" w:hint="default"/>
      </w:rPr>
    </w:lvl>
    <w:lvl w:ilvl="4" w:tplc="DD1C361E" w:tentative="1">
      <w:start w:val="1"/>
      <w:numFmt w:val="bullet"/>
      <w:lvlText w:val=""/>
      <w:lvlJc w:val="left"/>
      <w:pPr>
        <w:tabs>
          <w:tab w:val="num" w:pos="3600"/>
        </w:tabs>
        <w:ind w:left="3600" w:hanging="360"/>
      </w:pPr>
      <w:rPr>
        <w:rFonts w:ascii="Wingdings" w:hAnsi="Wingdings" w:hint="default"/>
      </w:rPr>
    </w:lvl>
    <w:lvl w:ilvl="5" w:tplc="77A6AE8E" w:tentative="1">
      <w:start w:val="1"/>
      <w:numFmt w:val="bullet"/>
      <w:lvlText w:val=""/>
      <w:lvlJc w:val="left"/>
      <w:pPr>
        <w:tabs>
          <w:tab w:val="num" w:pos="4320"/>
        </w:tabs>
        <w:ind w:left="4320" w:hanging="360"/>
      </w:pPr>
      <w:rPr>
        <w:rFonts w:ascii="Wingdings" w:hAnsi="Wingdings" w:hint="default"/>
      </w:rPr>
    </w:lvl>
    <w:lvl w:ilvl="6" w:tplc="3038623A" w:tentative="1">
      <w:start w:val="1"/>
      <w:numFmt w:val="bullet"/>
      <w:lvlText w:val=""/>
      <w:lvlJc w:val="left"/>
      <w:pPr>
        <w:tabs>
          <w:tab w:val="num" w:pos="5040"/>
        </w:tabs>
        <w:ind w:left="5040" w:hanging="360"/>
      </w:pPr>
      <w:rPr>
        <w:rFonts w:ascii="Wingdings" w:hAnsi="Wingdings" w:hint="default"/>
      </w:rPr>
    </w:lvl>
    <w:lvl w:ilvl="7" w:tplc="BC743A3A" w:tentative="1">
      <w:start w:val="1"/>
      <w:numFmt w:val="bullet"/>
      <w:lvlText w:val=""/>
      <w:lvlJc w:val="left"/>
      <w:pPr>
        <w:tabs>
          <w:tab w:val="num" w:pos="5760"/>
        </w:tabs>
        <w:ind w:left="5760" w:hanging="360"/>
      </w:pPr>
      <w:rPr>
        <w:rFonts w:ascii="Wingdings" w:hAnsi="Wingdings" w:hint="default"/>
      </w:rPr>
    </w:lvl>
    <w:lvl w:ilvl="8" w:tplc="4BBA6DB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F847D6"/>
    <w:multiLevelType w:val="hybridMultilevel"/>
    <w:tmpl w:val="874AB64C"/>
    <w:lvl w:ilvl="0" w:tplc="5D143974">
      <w:start w:val="1"/>
      <w:numFmt w:val="thaiNumbers"/>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4411E"/>
    <w:multiLevelType w:val="hybridMultilevel"/>
    <w:tmpl w:val="9D924FE8"/>
    <w:lvl w:ilvl="0" w:tplc="FB3CC2E0">
      <w:start w:val="1"/>
      <w:numFmt w:val="bullet"/>
      <w:lvlText w:val=""/>
      <w:lvlJc w:val="left"/>
      <w:pPr>
        <w:tabs>
          <w:tab w:val="num" w:pos="720"/>
        </w:tabs>
        <w:ind w:left="720" w:hanging="360"/>
      </w:pPr>
      <w:rPr>
        <w:rFonts w:ascii="Wingdings" w:hAnsi="Wingdings" w:hint="default"/>
      </w:rPr>
    </w:lvl>
    <w:lvl w:ilvl="1" w:tplc="9A808724" w:tentative="1">
      <w:start w:val="1"/>
      <w:numFmt w:val="bullet"/>
      <w:lvlText w:val=""/>
      <w:lvlJc w:val="left"/>
      <w:pPr>
        <w:tabs>
          <w:tab w:val="num" w:pos="1440"/>
        </w:tabs>
        <w:ind w:left="1440" w:hanging="360"/>
      </w:pPr>
      <w:rPr>
        <w:rFonts w:ascii="Wingdings" w:hAnsi="Wingdings" w:hint="default"/>
      </w:rPr>
    </w:lvl>
    <w:lvl w:ilvl="2" w:tplc="E3E09DAE" w:tentative="1">
      <w:start w:val="1"/>
      <w:numFmt w:val="bullet"/>
      <w:lvlText w:val=""/>
      <w:lvlJc w:val="left"/>
      <w:pPr>
        <w:tabs>
          <w:tab w:val="num" w:pos="2160"/>
        </w:tabs>
        <w:ind w:left="2160" w:hanging="360"/>
      </w:pPr>
      <w:rPr>
        <w:rFonts w:ascii="Wingdings" w:hAnsi="Wingdings" w:hint="default"/>
      </w:rPr>
    </w:lvl>
    <w:lvl w:ilvl="3" w:tplc="A1CCA2DE" w:tentative="1">
      <w:start w:val="1"/>
      <w:numFmt w:val="bullet"/>
      <w:lvlText w:val=""/>
      <w:lvlJc w:val="left"/>
      <w:pPr>
        <w:tabs>
          <w:tab w:val="num" w:pos="2880"/>
        </w:tabs>
        <w:ind w:left="2880" w:hanging="360"/>
      </w:pPr>
      <w:rPr>
        <w:rFonts w:ascii="Wingdings" w:hAnsi="Wingdings" w:hint="default"/>
      </w:rPr>
    </w:lvl>
    <w:lvl w:ilvl="4" w:tplc="8CB8049A" w:tentative="1">
      <w:start w:val="1"/>
      <w:numFmt w:val="bullet"/>
      <w:lvlText w:val=""/>
      <w:lvlJc w:val="left"/>
      <w:pPr>
        <w:tabs>
          <w:tab w:val="num" w:pos="3600"/>
        </w:tabs>
        <w:ind w:left="3600" w:hanging="360"/>
      </w:pPr>
      <w:rPr>
        <w:rFonts w:ascii="Wingdings" w:hAnsi="Wingdings" w:hint="default"/>
      </w:rPr>
    </w:lvl>
    <w:lvl w:ilvl="5" w:tplc="F2401578" w:tentative="1">
      <w:start w:val="1"/>
      <w:numFmt w:val="bullet"/>
      <w:lvlText w:val=""/>
      <w:lvlJc w:val="left"/>
      <w:pPr>
        <w:tabs>
          <w:tab w:val="num" w:pos="4320"/>
        </w:tabs>
        <w:ind w:left="4320" w:hanging="360"/>
      </w:pPr>
      <w:rPr>
        <w:rFonts w:ascii="Wingdings" w:hAnsi="Wingdings" w:hint="default"/>
      </w:rPr>
    </w:lvl>
    <w:lvl w:ilvl="6" w:tplc="F0FCA2E4" w:tentative="1">
      <w:start w:val="1"/>
      <w:numFmt w:val="bullet"/>
      <w:lvlText w:val=""/>
      <w:lvlJc w:val="left"/>
      <w:pPr>
        <w:tabs>
          <w:tab w:val="num" w:pos="5040"/>
        </w:tabs>
        <w:ind w:left="5040" w:hanging="360"/>
      </w:pPr>
      <w:rPr>
        <w:rFonts w:ascii="Wingdings" w:hAnsi="Wingdings" w:hint="default"/>
      </w:rPr>
    </w:lvl>
    <w:lvl w:ilvl="7" w:tplc="70C0E9AA" w:tentative="1">
      <w:start w:val="1"/>
      <w:numFmt w:val="bullet"/>
      <w:lvlText w:val=""/>
      <w:lvlJc w:val="left"/>
      <w:pPr>
        <w:tabs>
          <w:tab w:val="num" w:pos="5760"/>
        </w:tabs>
        <w:ind w:left="5760" w:hanging="360"/>
      </w:pPr>
      <w:rPr>
        <w:rFonts w:ascii="Wingdings" w:hAnsi="Wingdings" w:hint="default"/>
      </w:rPr>
    </w:lvl>
    <w:lvl w:ilvl="8" w:tplc="A8847B8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0F650D"/>
    <w:multiLevelType w:val="hybridMultilevel"/>
    <w:tmpl w:val="F67CA636"/>
    <w:lvl w:ilvl="0" w:tplc="E0246B9C">
      <w:start w:val="1"/>
      <w:numFmt w:val="bullet"/>
      <w:lvlText w:val=""/>
      <w:lvlJc w:val="left"/>
      <w:pPr>
        <w:tabs>
          <w:tab w:val="num" w:pos="720"/>
        </w:tabs>
        <w:ind w:left="720" w:hanging="360"/>
      </w:pPr>
      <w:rPr>
        <w:rFonts w:ascii="Wingdings" w:hAnsi="Wingdings" w:hint="default"/>
      </w:rPr>
    </w:lvl>
    <w:lvl w:ilvl="1" w:tplc="C79AD622" w:tentative="1">
      <w:start w:val="1"/>
      <w:numFmt w:val="bullet"/>
      <w:lvlText w:val=""/>
      <w:lvlJc w:val="left"/>
      <w:pPr>
        <w:tabs>
          <w:tab w:val="num" w:pos="1440"/>
        </w:tabs>
        <w:ind w:left="1440" w:hanging="360"/>
      </w:pPr>
      <w:rPr>
        <w:rFonts w:ascii="Wingdings" w:hAnsi="Wingdings" w:hint="default"/>
      </w:rPr>
    </w:lvl>
    <w:lvl w:ilvl="2" w:tplc="5ED22A28" w:tentative="1">
      <w:start w:val="1"/>
      <w:numFmt w:val="bullet"/>
      <w:lvlText w:val=""/>
      <w:lvlJc w:val="left"/>
      <w:pPr>
        <w:tabs>
          <w:tab w:val="num" w:pos="2160"/>
        </w:tabs>
        <w:ind w:left="2160" w:hanging="360"/>
      </w:pPr>
      <w:rPr>
        <w:rFonts w:ascii="Wingdings" w:hAnsi="Wingdings" w:hint="default"/>
      </w:rPr>
    </w:lvl>
    <w:lvl w:ilvl="3" w:tplc="8AF8EFCC" w:tentative="1">
      <w:start w:val="1"/>
      <w:numFmt w:val="bullet"/>
      <w:lvlText w:val=""/>
      <w:lvlJc w:val="left"/>
      <w:pPr>
        <w:tabs>
          <w:tab w:val="num" w:pos="2880"/>
        </w:tabs>
        <w:ind w:left="2880" w:hanging="360"/>
      </w:pPr>
      <w:rPr>
        <w:rFonts w:ascii="Wingdings" w:hAnsi="Wingdings" w:hint="default"/>
      </w:rPr>
    </w:lvl>
    <w:lvl w:ilvl="4" w:tplc="FB989C0A" w:tentative="1">
      <w:start w:val="1"/>
      <w:numFmt w:val="bullet"/>
      <w:lvlText w:val=""/>
      <w:lvlJc w:val="left"/>
      <w:pPr>
        <w:tabs>
          <w:tab w:val="num" w:pos="3600"/>
        </w:tabs>
        <w:ind w:left="3600" w:hanging="360"/>
      </w:pPr>
      <w:rPr>
        <w:rFonts w:ascii="Wingdings" w:hAnsi="Wingdings" w:hint="default"/>
      </w:rPr>
    </w:lvl>
    <w:lvl w:ilvl="5" w:tplc="B7AE4678" w:tentative="1">
      <w:start w:val="1"/>
      <w:numFmt w:val="bullet"/>
      <w:lvlText w:val=""/>
      <w:lvlJc w:val="left"/>
      <w:pPr>
        <w:tabs>
          <w:tab w:val="num" w:pos="4320"/>
        </w:tabs>
        <w:ind w:left="4320" w:hanging="360"/>
      </w:pPr>
      <w:rPr>
        <w:rFonts w:ascii="Wingdings" w:hAnsi="Wingdings" w:hint="default"/>
      </w:rPr>
    </w:lvl>
    <w:lvl w:ilvl="6" w:tplc="00644420" w:tentative="1">
      <w:start w:val="1"/>
      <w:numFmt w:val="bullet"/>
      <w:lvlText w:val=""/>
      <w:lvlJc w:val="left"/>
      <w:pPr>
        <w:tabs>
          <w:tab w:val="num" w:pos="5040"/>
        </w:tabs>
        <w:ind w:left="5040" w:hanging="360"/>
      </w:pPr>
      <w:rPr>
        <w:rFonts w:ascii="Wingdings" w:hAnsi="Wingdings" w:hint="default"/>
      </w:rPr>
    </w:lvl>
    <w:lvl w:ilvl="7" w:tplc="E180B156" w:tentative="1">
      <w:start w:val="1"/>
      <w:numFmt w:val="bullet"/>
      <w:lvlText w:val=""/>
      <w:lvlJc w:val="left"/>
      <w:pPr>
        <w:tabs>
          <w:tab w:val="num" w:pos="5760"/>
        </w:tabs>
        <w:ind w:left="5760" w:hanging="360"/>
      </w:pPr>
      <w:rPr>
        <w:rFonts w:ascii="Wingdings" w:hAnsi="Wingdings" w:hint="default"/>
      </w:rPr>
    </w:lvl>
    <w:lvl w:ilvl="8" w:tplc="D4569C0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8"/>
  </w:num>
  <w:num w:numId="6">
    <w:abstractNumId w:val="4"/>
  </w:num>
  <w:num w:numId="7">
    <w:abstractNumId w:val="9"/>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375"/>
    <w:rsid w:val="000017FC"/>
    <w:rsid w:val="00002422"/>
    <w:rsid w:val="0000518E"/>
    <w:rsid w:val="000100F0"/>
    <w:rsid w:val="00037399"/>
    <w:rsid w:val="0005316B"/>
    <w:rsid w:val="00072533"/>
    <w:rsid w:val="000856B4"/>
    <w:rsid w:val="00087430"/>
    <w:rsid w:val="00092F5D"/>
    <w:rsid w:val="00096ED0"/>
    <w:rsid w:val="00097A27"/>
    <w:rsid w:val="000B015E"/>
    <w:rsid w:val="000D7038"/>
    <w:rsid w:val="000F3B9D"/>
    <w:rsid w:val="001508A5"/>
    <w:rsid w:val="00176FB2"/>
    <w:rsid w:val="00177245"/>
    <w:rsid w:val="00184D9C"/>
    <w:rsid w:val="00192DF5"/>
    <w:rsid w:val="00196A1B"/>
    <w:rsid w:val="001B31C3"/>
    <w:rsid w:val="001C19C1"/>
    <w:rsid w:val="001C481D"/>
    <w:rsid w:val="001E7337"/>
    <w:rsid w:val="00243AC2"/>
    <w:rsid w:val="00245EBF"/>
    <w:rsid w:val="00285384"/>
    <w:rsid w:val="002C62BC"/>
    <w:rsid w:val="002E319C"/>
    <w:rsid w:val="003155DA"/>
    <w:rsid w:val="00322C8C"/>
    <w:rsid w:val="0034096D"/>
    <w:rsid w:val="003472B5"/>
    <w:rsid w:val="003A323B"/>
    <w:rsid w:val="003B031E"/>
    <w:rsid w:val="003B18A3"/>
    <w:rsid w:val="003C0FEE"/>
    <w:rsid w:val="003E27B7"/>
    <w:rsid w:val="00402F65"/>
    <w:rsid w:val="004150D2"/>
    <w:rsid w:val="00420B90"/>
    <w:rsid w:val="004238F1"/>
    <w:rsid w:val="00423940"/>
    <w:rsid w:val="00425353"/>
    <w:rsid w:val="004453B3"/>
    <w:rsid w:val="00451C67"/>
    <w:rsid w:val="00460375"/>
    <w:rsid w:val="004B6072"/>
    <w:rsid w:val="004D1FFA"/>
    <w:rsid w:val="004E1876"/>
    <w:rsid w:val="004E494F"/>
    <w:rsid w:val="004F025C"/>
    <w:rsid w:val="004F63E8"/>
    <w:rsid w:val="005324D3"/>
    <w:rsid w:val="00547271"/>
    <w:rsid w:val="00577AC9"/>
    <w:rsid w:val="00582573"/>
    <w:rsid w:val="005A3D32"/>
    <w:rsid w:val="005B60C6"/>
    <w:rsid w:val="0062244F"/>
    <w:rsid w:val="00626D8E"/>
    <w:rsid w:val="00635534"/>
    <w:rsid w:val="0065131F"/>
    <w:rsid w:val="00655A0F"/>
    <w:rsid w:val="00670820"/>
    <w:rsid w:val="0067284A"/>
    <w:rsid w:val="00690E48"/>
    <w:rsid w:val="00691341"/>
    <w:rsid w:val="006B42DE"/>
    <w:rsid w:val="006C3CBF"/>
    <w:rsid w:val="006F559A"/>
    <w:rsid w:val="007045E3"/>
    <w:rsid w:val="0073786B"/>
    <w:rsid w:val="00745F76"/>
    <w:rsid w:val="00766467"/>
    <w:rsid w:val="00774368"/>
    <w:rsid w:val="00780839"/>
    <w:rsid w:val="0078444B"/>
    <w:rsid w:val="0079178A"/>
    <w:rsid w:val="007A791D"/>
    <w:rsid w:val="007B1DCC"/>
    <w:rsid w:val="007D4E7C"/>
    <w:rsid w:val="007E59BF"/>
    <w:rsid w:val="00832D45"/>
    <w:rsid w:val="00832DF0"/>
    <w:rsid w:val="00837B8E"/>
    <w:rsid w:val="008443CB"/>
    <w:rsid w:val="00873B6F"/>
    <w:rsid w:val="00876658"/>
    <w:rsid w:val="008A115D"/>
    <w:rsid w:val="008A424E"/>
    <w:rsid w:val="008B1B70"/>
    <w:rsid w:val="008D22C9"/>
    <w:rsid w:val="008D4EB0"/>
    <w:rsid w:val="008D70F2"/>
    <w:rsid w:val="008D7F97"/>
    <w:rsid w:val="008F499A"/>
    <w:rsid w:val="0092163E"/>
    <w:rsid w:val="009256E9"/>
    <w:rsid w:val="009257A5"/>
    <w:rsid w:val="00926816"/>
    <w:rsid w:val="00951D9E"/>
    <w:rsid w:val="009956D0"/>
    <w:rsid w:val="009B72D6"/>
    <w:rsid w:val="009D01C1"/>
    <w:rsid w:val="009D6F01"/>
    <w:rsid w:val="009E3273"/>
    <w:rsid w:val="00A10522"/>
    <w:rsid w:val="00A560C1"/>
    <w:rsid w:val="00A63AB9"/>
    <w:rsid w:val="00A70020"/>
    <w:rsid w:val="00A906E9"/>
    <w:rsid w:val="00A95B55"/>
    <w:rsid w:val="00AC2AC4"/>
    <w:rsid w:val="00AD637A"/>
    <w:rsid w:val="00AE635E"/>
    <w:rsid w:val="00B40E28"/>
    <w:rsid w:val="00B5381D"/>
    <w:rsid w:val="00B77259"/>
    <w:rsid w:val="00BB72BB"/>
    <w:rsid w:val="00BE68E3"/>
    <w:rsid w:val="00BE7A2B"/>
    <w:rsid w:val="00C008CB"/>
    <w:rsid w:val="00C10D5C"/>
    <w:rsid w:val="00C45606"/>
    <w:rsid w:val="00C63104"/>
    <w:rsid w:val="00C650CA"/>
    <w:rsid w:val="00CA6D42"/>
    <w:rsid w:val="00CA6F88"/>
    <w:rsid w:val="00CE0089"/>
    <w:rsid w:val="00CF16DA"/>
    <w:rsid w:val="00D026D1"/>
    <w:rsid w:val="00D0432B"/>
    <w:rsid w:val="00D101BF"/>
    <w:rsid w:val="00D1705C"/>
    <w:rsid w:val="00D3419E"/>
    <w:rsid w:val="00D4508C"/>
    <w:rsid w:val="00D539A7"/>
    <w:rsid w:val="00D82A2F"/>
    <w:rsid w:val="00D94FF2"/>
    <w:rsid w:val="00DA2725"/>
    <w:rsid w:val="00DB319A"/>
    <w:rsid w:val="00E13669"/>
    <w:rsid w:val="00E16D7B"/>
    <w:rsid w:val="00E34330"/>
    <w:rsid w:val="00E91A5B"/>
    <w:rsid w:val="00EB3112"/>
    <w:rsid w:val="00ED3365"/>
    <w:rsid w:val="00EF0BD6"/>
    <w:rsid w:val="00F16362"/>
    <w:rsid w:val="00F21A54"/>
    <w:rsid w:val="00F865D7"/>
    <w:rsid w:val="00FA2F5B"/>
    <w:rsid w:val="00FA7B01"/>
    <w:rsid w:val="00FB4A02"/>
    <w:rsid w:val="00FC23BD"/>
    <w:rsid w:val="00FD33F4"/>
    <w:rsid w:val="00FF748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946C2"/>
  <w15:docId w15:val="{1E49DAC7-5F25-43F1-B71B-807136E7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99A"/>
    <w:pPr>
      <w:spacing w:after="200" w:line="276" w:lineRule="auto"/>
    </w:pPr>
    <w:rPr>
      <w:rFonts w:ascii="Calibri" w:eastAsia="Calibri" w:hAnsi="Calibri" w:cs="Cordia New"/>
    </w:rPr>
  </w:style>
  <w:style w:type="paragraph" w:styleId="Heading1">
    <w:name w:val="heading 1"/>
    <w:basedOn w:val="Normal"/>
    <w:next w:val="Normal"/>
    <w:link w:val="Heading1Char"/>
    <w:uiPriority w:val="9"/>
    <w:qFormat/>
    <w:rsid w:val="009256E9"/>
    <w:pPr>
      <w:keepNext/>
      <w:spacing w:before="240" w:after="60" w:line="240" w:lineRule="auto"/>
      <w:outlineLvl w:val="0"/>
    </w:pPr>
    <w:rPr>
      <w:rFonts w:ascii="Arial" w:eastAsia="SimSun" w:hAnsi="Arial" w:cs="Angsana New"/>
      <w:b/>
      <w:bCs/>
      <w:kern w:val="32"/>
      <w:sz w:val="32"/>
      <w:szCs w:val="37"/>
      <w:lang w:eastAsia="zh-CN"/>
    </w:rPr>
  </w:style>
  <w:style w:type="paragraph" w:styleId="Heading2">
    <w:name w:val="heading 2"/>
    <w:basedOn w:val="Normal"/>
    <w:next w:val="Normal"/>
    <w:link w:val="Heading2Char"/>
    <w:uiPriority w:val="9"/>
    <w:unhideWhenUsed/>
    <w:qFormat/>
    <w:rsid w:val="009256E9"/>
    <w:pPr>
      <w:keepNext/>
      <w:keepLines/>
      <w:spacing w:before="200" w:after="0"/>
      <w:outlineLvl w:val="1"/>
    </w:pPr>
    <w:rPr>
      <w:rFonts w:ascii="Cambria" w:eastAsia="Times New Roman" w:hAnsi="Cambria" w:cs="Angsana New"/>
      <w:b/>
      <w:bCs/>
      <w:color w:val="4F81BD"/>
      <w:sz w:val="26"/>
      <w:szCs w:val="33"/>
    </w:rPr>
  </w:style>
  <w:style w:type="paragraph" w:styleId="Heading3">
    <w:name w:val="heading 3"/>
    <w:basedOn w:val="Normal"/>
    <w:next w:val="Normal"/>
    <w:link w:val="Heading3Char"/>
    <w:semiHidden/>
    <w:unhideWhenUsed/>
    <w:qFormat/>
    <w:rsid w:val="009256E9"/>
    <w:pPr>
      <w:keepNext/>
      <w:spacing w:before="240" w:after="60" w:line="240" w:lineRule="auto"/>
      <w:outlineLvl w:val="2"/>
    </w:pPr>
    <w:rPr>
      <w:rFonts w:ascii="Cambria" w:eastAsia="Times New Roman" w:hAnsi="Cambria" w:cs="Angsana New"/>
      <w:b/>
      <w:bCs/>
      <w:sz w:val="26"/>
      <w:szCs w:val="33"/>
    </w:rPr>
  </w:style>
  <w:style w:type="paragraph" w:styleId="Heading4">
    <w:name w:val="heading 4"/>
    <w:basedOn w:val="Normal"/>
    <w:next w:val="Normal"/>
    <w:link w:val="Heading4Char"/>
    <w:uiPriority w:val="9"/>
    <w:semiHidden/>
    <w:unhideWhenUsed/>
    <w:qFormat/>
    <w:rsid w:val="009256E9"/>
    <w:pPr>
      <w:keepNext/>
      <w:keepLines/>
      <w:spacing w:before="200" w:after="0"/>
      <w:outlineLvl w:val="3"/>
    </w:pPr>
    <w:rPr>
      <w:rFonts w:ascii="Cambria" w:eastAsia="Times New Roman" w:hAnsi="Cambria" w:cs="Angsana New"/>
      <w:b/>
      <w:bCs/>
      <w:i/>
      <w:iCs/>
      <w:color w:val="4F81BD"/>
      <w:sz w:val="20"/>
      <w:szCs w:val="20"/>
    </w:rPr>
  </w:style>
  <w:style w:type="paragraph" w:styleId="Heading6">
    <w:name w:val="heading 6"/>
    <w:basedOn w:val="Normal"/>
    <w:next w:val="Normal"/>
    <w:link w:val="Heading6Char"/>
    <w:uiPriority w:val="9"/>
    <w:semiHidden/>
    <w:unhideWhenUsed/>
    <w:qFormat/>
    <w:rsid w:val="009256E9"/>
    <w:pPr>
      <w:keepNext/>
      <w:keepLines/>
      <w:spacing w:before="200" w:after="0"/>
      <w:outlineLvl w:val="5"/>
    </w:pPr>
    <w:rPr>
      <w:rFonts w:ascii="Cambria" w:eastAsia="Times New Roman" w:hAnsi="Cambria" w:cs="Angsana New"/>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E28"/>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B40E28"/>
    <w:rPr>
      <w:b/>
      <w:bCs/>
    </w:rPr>
  </w:style>
  <w:style w:type="character" w:customStyle="1" w:styleId="Heading1Char">
    <w:name w:val="Heading 1 Char"/>
    <w:basedOn w:val="DefaultParagraphFont"/>
    <w:link w:val="Heading1"/>
    <w:uiPriority w:val="9"/>
    <w:rsid w:val="009256E9"/>
    <w:rPr>
      <w:rFonts w:ascii="Arial" w:eastAsia="SimSun" w:hAnsi="Arial" w:cs="Angsana New"/>
      <w:b/>
      <w:bCs/>
      <w:kern w:val="32"/>
      <w:sz w:val="32"/>
      <w:szCs w:val="37"/>
      <w:lang w:eastAsia="zh-CN"/>
    </w:rPr>
  </w:style>
  <w:style w:type="character" w:customStyle="1" w:styleId="Heading2Char">
    <w:name w:val="Heading 2 Char"/>
    <w:basedOn w:val="DefaultParagraphFont"/>
    <w:link w:val="Heading2"/>
    <w:uiPriority w:val="9"/>
    <w:rsid w:val="009256E9"/>
    <w:rPr>
      <w:rFonts w:ascii="Cambria" w:eastAsia="Times New Roman" w:hAnsi="Cambria" w:cs="Angsana New"/>
      <w:b/>
      <w:bCs/>
      <w:color w:val="4F81BD"/>
      <w:sz w:val="26"/>
      <w:szCs w:val="33"/>
    </w:rPr>
  </w:style>
  <w:style w:type="character" w:customStyle="1" w:styleId="Heading3Char">
    <w:name w:val="Heading 3 Char"/>
    <w:basedOn w:val="DefaultParagraphFont"/>
    <w:link w:val="Heading3"/>
    <w:semiHidden/>
    <w:rsid w:val="009256E9"/>
    <w:rPr>
      <w:rFonts w:ascii="Cambria" w:eastAsia="Times New Roman" w:hAnsi="Cambria" w:cs="Angsana New"/>
      <w:b/>
      <w:bCs/>
      <w:sz w:val="26"/>
      <w:szCs w:val="33"/>
    </w:rPr>
  </w:style>
  <w:style w:type="character" w:customStyle="1" w:styleId="Heading4Char">
    <w:name w:val="Heading 4 Char"/>
    <w:basedOn w:val="DefaultParagraphFont"/>
    <w:link w:val="Heading4"/>
    <w:uiPriority w:val="9"/>
    <w:semiHidden/>
    <w:rsid w:val="009256E9"/>
    <w:rPr>
      <w:rFonts w:ascii="Cambria" w:eastAsia="Times New Roman" w:hAnsi="Cambria" w:cs="Angsana New"/>
      <w:b/>
      <w:bCs/>
      <w:i/>
      <w:iCs/>
      <w:color w:val="4F81BD"/>
      <w:sz w:val="20"/>
      <w:szCs w:val="20"/>
    </w:rPr>
  </w:style>
  <w:style w:type="character" w:customStyle="1" w:styleId="Heading6Char">
    <w:name w:val="Heading 6 Char"/>
    <w:basedOn w:val="DefaultParagraphFont"/>
    <w:link w:val="Heading6"/>
    <w:uiPriority w:val="9"/>
    <w:semiHidden/>
    <w:rsid w:val="009256E9"/>
    <w:rPr>
      <w:rFonts w:ascii="Cambria" w:eastAsia="Times New Roman" w:hAnsi="Cambria" w:cs="Angsana New"/>
      <w:i/>
      <w:iCs/>
      <w:color w:val="243F60"/>
      <w:sz w:val="20"/>
      <w:szCs w:val="20"/>
    </w:rPr>
  </w:style>
  <w:style w:type="paragraph" w:styleId="NoSpacing">
    <w:name w:val="No Spacing"/>
    <w:link w:val="NoSpacingChar"/>
    <w:uiPriority w:val="1"/>
    <w:qFormat/>
    <w:rsid w:val="009256E9"/>
    <w:pPr>
      <w:spacing w:after="0" w:line="240" w:lineRule="auto"/>
    </w:pPr>
    <w:rPr>
      <w:rFonts w:ascii="Calibri" w:eastAsia="Calibri" w:hAnsi="Calibri" w:cs="Cordia New"/>
    </w:rPr>
  </w:style>
  <w:style w:type="character" w:customStyle="1" w:styleId="NoSpacingChar">
    <w:name w:val="No Spacing Char"/>
    <w:link w:val="NoSpacing"/>
    <w:uiPriority w:val="1"/>
    <w:rsid w:val="009256E9"/>
    <w:rPr>
      <w:rFonts w:ascii="Calibri" w:eastAsia="Calibri" w:hAnsi="Calibri" w:cs="Cordia New"/>
    </w:rPr>
  </w:style>
  <w:style w:type="paragraph" w:styleId="ListParagraph">
    <w:name w:val="List Paragraph"/>
    <w:basedOn w:val="Normal"/>
    <w:uiPriority w:val="34"/>
    <w:qFormat/>
    <w:rsid w:val="009256E9"/>
    <w:pPr>
      <w:ind w:left="720"/>
    </w:pPr>
    <w:rPr>
      <w:rFonts w:eastAsia="Times New Roman" w:cs="Angsana New"/>
    </w:rPr>
  </w:style>
  <w:style w:type="paragraph" w:styleId="BodyText">
    <w:name w:val="Body Text"/>
    <w:basedOn w:val="Normal"/>
    <w:link w:val="BodyTextChar"/>
    <w:rsid w:val="009256E9"/>
    <w:pPr>
      <w:spacing w:after="0" w:line="240" w:lineRule="auto"/>
    </w:pPr>
    <w:rPr>
      <w:rFonts w:ascii="Cordia New" w:eastAsia="Times New Roman" w:hAnsi="Cordia New" w:cs="Angsana New"/>
      <w:sz w:val="32"/>
      <w:szCs w:val="32"/>
      <w:lang w:eastAsia="zh-CN"/>
    </w:rPr>
  </w:style>
  <w:style w:type="character" w:customStyle="1" w:styleId="BodyTextChar">
    <w:name w:val="Body Text Char"/>
    <w:basedOn w:val="DefaultParagraphFont"/>
    <w:link w:val="BodyText"/>
    <w:rsid w:val="009256E9"/>
    <w:rPr>
      <w:rFonts w:ascii="Cordia New" w:eastAsia="Times New Roman" w:hAnsi="Cordia New" w:cs="Angsana New"/>
      <w:sz w:val="32"/>
      <w:szCs w:val="32"/>
      <w:lang w:eastAsia="zh-CN"/>
    </w:rPr>
  </w:style>
  <w:style w:type="paragraph" w:customStyle="1" w:styleId="NormalParagraphStyle">
    <w:name w:val="NormalParagraphStyle"/>
    <w:basedOn w:val="Normal"/>
    <w:rsid w:val="009256E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paragraph" w:styleId="Header">
    <w:name w:val="header"/>
    <w:basedOn w:val="Normal"/>
    <w:link w:val="HeaderChar"/>
    <w:uiPriority w:val="99"/>
    <w:rsid w:val="009256E9"/>
    <w:pPr>
      <w:tabs>
        <w:tab w:val="center" w:pos="4153"/>
        <w:tab w:val="right" w:pos="8306"/>
      </w:tabs>
      <w:spacing w:after="0" w:line="240" w:lineRule="auto"/>
    </w:pPr>
    <w:rPr>
      <w:rFonts w:ascii="Cordia New" w:eastAsia="Cordia New" w:hAnsi="Cordia New" w:cs="Angsana New"/>
      <w:sz w:val="28"/>
      <w:szCs w:val="20"/>
    </w:rPr>
  </w:style>
  <w:style w:type="character" w:customStyle="1" w:styleId="HeaderChar">
    <w:name w:val="Header Char"/>
    <w:basedOn w:val="DefaultParagraphFont"/>
    <w:link w:val="Header"/>
    <w:uiPriority w:val="99"/>
    <w:rsid w:val="009256E9"/>
    <w:rPr>
      <w:rFonts w:ascii="Cordia New" w:eastAsia="Cordia New" w:hAnsi="Cordia New" w:cs="Angsana New"/>
      <w:sz w:val="28"/>
      <w:szCs w:val="20"/>
    </w:rPr>
  </w:style>
  <w:style w:type="paragraph" w:styleId="Footer">
    <w:name w:val="footer"/>
    <w:basedOn w:val="Normal"/>
    <w:link w:val="FooterChar"/>
    <w:uiPriority w:val="99"/>
    <w:unhideWhenUsed/>
    <w:rsid w:val="009256E9"/>
    <w:pPr>
      <w:tabs>
        <w:tab w:val="center" w:pos="4513"/>
        <w:tab w:val="right" w:pos="9026"/>
      </w:tabs>
      <w:spacing w:after="0" w:line="240" w:lineRule="auto"/>
    </w:pPr>
    <w:rPr>
      <w:rFonts w:cs="Angsana New"/>
      <w:sz w:val="20"/>
      <w:szCs w:val="20"/>
    </w:rPr>
  </w:style>
  <w:style w:type="character" w:customStyle="1" w:styleId="FooterChar">
    <w:name w:val="Footer Char"/>
    <w:basedOn w:val="DefaultParagraphFont"/>
    <w:link w:val="Footer"/>
    <w:uiPriority w:val="99"/>
    <w:rsid w:val="009256E9"/>
    <w:rPr>
      <w:rFonts w:ascii="Calibri" w:eastAsia="Calibri" w:hAnsi="Calibri" w:cs="Angsana New"/>
      <w:sz w:val="20"/>
      <w:szCs w:val="20"/>
    </w:rPr>
  </w:style>
  <w:style w:type="character" w:styleId="PageNumber">
    <w:name w:val="page number"/>
    <w:basedOn w:val="DefaultParagraphFont"/>
    <w:rsid w:val="009256E9"/>
  </w:style>
  <w:style w:type="paragraph" w:styleId="NormalWeb">
    <w:name w:val="Normal (Web)"/>
    <w:basedOn w:val="Normal"/>
    <w:uiPriority w:val="99"/>
    <w:unhideWhenUsed/>
    <w:rsid w:val="009256E9"/>
    <w:pPr>
      <w:spacing w:before="100" w:beforeAutospacing="1" w:after="100" w:afterAutospacing="1" w:line="240" w:lineRule="auto"/>
    </w:pPr>
    <w:rPr>
      <w:rFonts w:ascii="Tahoma" w:eastAsia="Times New Roman" w:hAnsi="Tahoma" w:cs="Tahoma"/>
      <w:sz w:val="24"/>
      <w:szCs w:val="24"/>
    </w:rPr>
  </w:style>
  <w:style w:type="paragraph" w:styleId="PlainText">
    <w:name w:val="Plain Text"/>
    <w:aliases w:val=" อักขระ, อักขระ อักขระ อักขระ อักขระ,อักขระ,อักขระ อักขระ อักขระ อักขระ"/>
    <w:basedOn w:val="Normal"/>
    <w:link w:val="PlainTextChar"/>
    <w:rsid w:val="009256E9"/>
    <w:pPr>
      <w:spacing w:after="0" w:line="240" w:lineRule="auto"/>
    </w:pPr>
    <w:rPr>
      <w:rFonts w:ascii="Courier New" w:eastAsia="SimSun" w:hAnsi="Courier New" w:cs="Angsana New"/>
      <w:sz w:val="20"/>
      <w:szCs w:val="23"/>
      <w:lang w:eastAsia="zh-CN"/>
    </w:rPr>
  </w:style>
  <w:style w:type="character" w:customStyle="1" w:styleId="PlainTextChar">
    <w:name w:val="Plain Text Char"/>
    <w:aliases w:val=" อักขระ Char, อักขระ อักขระ อักขระ อักขระ Char,อักขระ Char,อักขระ อักขระ อักขระ อักขระ Char"/>
    <w:basedOn w:val="DefaultParagraphFont"/>
    <w:link w:val="PlainText"/>
    <w:rsid w:val="009256E9"/>
    <w:rPr>
      <w:rFonts w:ascii="Courier New" w:eastAsia="SimSun" w:hAnsi="Courier New" w:cs="Angsana New"/>
      <w:sz w:val="20"/>
      <w:szCs w:val="23"/>
      <w:lang w:eastAsia="zh-CN"/>
    </w:rPr>
  </w:style>
  <w:style w:type="paragraph" w:styleId="BalloonText">
    <w:name w:val="Balloon Text"/>
    <w:basedOn w:val="Normal"/>
    <w:link w:val="BalloonTextChar"/>
    <w:uiPriority w:val="99"/>
    <w:semiHidden/>
    <w:unhideWhenUsed/>
    <w:rsid w:val="009256E9"/>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256E9"/>
    <w:rPr>
      <w:rFonts w:ascii="Segoe UI" w:eastAsia="Calibri" w:hAnsi="Segoe UI" w:cs="Angsana New"/>
      <w:sz w:val="18"/>
      <w:szCs w:val="22"/>
    </w:rPr>
  </w:style>
  <w:style w:type="character" w:customStyle="1" w:styleId="apple-converted-space">
    <w:name w:val="apple-converted-space"/>
    <w:basedOn w:val="DefaultParagraphFont"/>
    <w:rsid w:val="009256E9"/>
  </w:style>
  <w:style w:type="character" w:styleId="Hyperlink">
    <w:name w:val="Hyperlink"/>
    <w:uiPriority w:val="99"/>
    <w:unhideWhenUsed/>
    <w:rsid w:val="009256E9"/>
    <w:rPr>
      <w:color w:val="0000FF"/>
      <w:u w:val="single"/>
    </w:rPr>
  </w:style>
  <w:style w:type="table" w:customStyle="1" w:styleId="TableGrid1">
    <w:name w:val="Table Grid1"/>
    <w:basedOn w:val="TableNormal"/>
    <w:next w:val="TableGrid"/>
    <w:uiPriority w:val="59"/>
    <w:rsid w:val="009256E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bcsize">
    <w:name w:val="bbc_size"/>
    <w:rsid w:val="009256E9"/>
  </w:style>
  <w:style w:type="numbering" w:customStyle="1" w:styleId="NoList1">
    <w:name w:val="No List1"/>
    <w:next w:val="NoList"/>
    <w:uiPriority w:val="99"/>
    <w:semiHidden/>
    <w:unhideWhenUsed/>
    <w:rsid w:val="009256E9"/>
  </w:style>
  <w:style w:type="paragraph" w:styleId="HTMLPreformatted">
    <w:name w:val="HTML Preformatted"/>
    <w:basedOn w:val="Normal"/>
    <w:link w:val="HTMLPreformattedChar"/>
    <w:uiPriority w:val="99"/>
    <w:semiHidden/>
    <w:unhideWhenUsed/>
    <w:rsid w:val="009256E9"/>
    <w:rPr>
      <w:rFonts w:ascii="Courier New" w:hAnsi="Courier New" w:cs="Angsana New"/>
      <w:sz w:val="20"/>
      <w:szCs w:val="25"/>
    </w:rPr>
  </w:style>
  <w:style w:type="character" w:customStyle="1" w:styleId="HTMLPreformattedChar">
    <w:name w:val="HTML Preformatted Char"/>
    <w:basedOn w:val="DefaultParagraphFont"/>
    <w:link w:val="HTMLPreformatted"/>
    <w:uiPriority w:val="99"/>
    <w:semiHidden/>
    <w:rsid w:val="009256E9"/>
    <w:rPr>
      <w:rFonts w:ascii="Courier New" w:eastAsia="Calibri" w:hAnsi="Courier New" w:cs="Angsana New"/>
      <w:sz w:val="20"/>
      <w:szCs w:val="25"/>
    </w:rPr>
  </w:style>
  <w:style w:type="table" w:customStyle="1" w:styleId="TableGrid2">
    <w:name w:val="Table Grid2"/>
    <w:basedOn w:val="TableNormal"/>
    <w:next w:val="TableGrid"/>
    <w:uiPriority w:val="59"/>
    <w:rsid w:val="009256E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256E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256E9"/>
  </w:style>
  <w:style w:type="character" w:customStyle="1" w:styleId="style14">
    <w:name w:val="style14"/>
    <w:rsid w:val="009256E9"/>
  </w:style>
  <w:style w:type="paragraph" w:styleId="HTMLAddress">
    <w:name w:val="HTML Address"/>
    <w:basedOn w:val="Normal"/>
    <w:link w:val="HTMLAddressChar"/>
    <w:uiPriority w:val="99"/>
    <w:semiHidden/>
    <w:unhideWhenUsed/>
    <w:rsid w:val="009256E9"/>
    <w:pPr>
      <w:spacing w:after="0" w:line="240" w:lineRule="auto"/>
    </w:pPr>
    <w:rPr>
      <w:rFonts w:ascii="Times New Roman" w:eastAsia="Times New Roman" w:hAnsi="Times New Roman" w:cs="Angsana New"/>
      <w:i/>
      <w:iCs/>
      <w:sz w:val="24"/>
      <w:szCs w:val="24"/>
    </w:rPr>
  </w:style>
  <w:style w:type="character" w:customStyle="1" w:styleId="HTMLAddressChar">
    <w:name w:val="HTML Address Char"/>
    <w:basedOn w:val="DefaultParagraphFont"/>
    <w:link w:val="HTMLAddress"/>
    <w:uiPriority w:val="99"/>
    <w:semiHidden/>
    <w:rsid w:val="009256E9"/>
    <w:rPr>
      <w:rFonts w:ascii="Times New Roman" w:eastAsia="Times New Roman" w:hAnsi="Times New Roman" w:cs="Angsana New"/>
      <w:i/>
      <w:iCs/>
      <w:sz w:val="24"/>
      <w:szCs w:val="24"/>
    </w:rPr>
  </w:style>
  <w:style w:type="table" w:customStyle="1" w:styleId="TableGrid11">
    <w:name w:val="Table Grid11"/>
    <w:basedOn w:val="TableNormal"/>
    <w:next w:val="TableGrid"/>
    <w:uiPriority w:val="59"/>
    <w:rsid w:val="009256E9"/>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256E9"/>
  </w:style>
  <w:style w:type="table" w:customStyle="1" w:styleId="TableGrid21">
    <w:name w:val="Table Grid21"/>
    <w:basedOn w:val="TableNormal"/>
    <w:next w:val="TableGrid"/>
    <w:uiPriority w:val="59"/>
    <w:rsid w:val="009256E9"/>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8">
    <w:name w:val="style78"/>
    <w:rsid w:val="009256E9"/>
  </w:style>
  <w:style w:type="paragraph" w:customStyle="1" w:styleId="style66">
    <w:name w:val="style66"/>
    <w:basedOn w:val="Normal"/>
    <w:rsid w:val="009256E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1">
    <w:name w:val="Table Grid31"/>
    <w:basedOn w:val="TableNormal"/>
    <w:next w:val="TableGrid"/>
    <w:uiPriority w:val="59"/>
    <w:rsid w:val="009256E9"/>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256E9"/>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256E9"/>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256E9"/>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256E9"/>
    <w:pPr>
      <w:spacing w:after="0" w:line="240" w:lineRule="auto"/>
    </w:pPr>
    <w:rPr>
      <w:rFonts w:ascii="Calibri" w:eastAsia="Calibri" w:hAnsi="Calibri" w:cs="Cordi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25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94">
      <w:bodyDiv w:val="1"/>
      <w:marLeft w:val="0"/>
      <w:marRight w:val="0"/>
      <w:marTop w:val="0"/>
      <w:marBottom w:val="0"/>
      <w:divBdr>
        <w:top w:val="none" w:sz="0" w:space="0" w:color="auto"/>
        <w:left w:val="none" w:sz="0" w:space="0" w:color="auto"/>
        <w:bottom w:val="none" w:sz="0" w:space="0" w:color="auto"/>
        <w:right w:val="none" w:sz="0" w:space="0" w:color="auto"/>
      </w:divBdr>
    </w:div>
    <w:div w:id="1123958875">
      <w:bodyDiv w:val="1"/>
      <w:marLeft w:val="0"/>
      <w:marRight w:val="0"/>
      <w:marTop w:val="0"/>
      <w:marBottom w:val="0"/>
      <w:divBdr>
        <w:top w:val="none" w:sz="0" w:space="0" w:color="auto"/>
        <w:left w:val="none" w:sz="0" w:space="0" w:color="auto"/>
        <w:bottom w:val="none" w:sz="0" w:space="0" w:color="auto"/>
        <w:right w:val="none" w:sz="0" w:space="0" w:color="auto"/>
      </w:divBdr>
    </w:div>
    <w:div w:id="1211264234">
      <w:bodyDiv w:val="1"/>
      <w:marLeft w:val="0"/>
      <w:marRight w:val="0"/>
      <w:marTop w:val="0"/>
      <w:marBottom w:val="0"/>
      <w:divBdr>
        <w:top w:val="none" w:sz="0" w:space="0" w:color="auto"/>
        <w:left w:val="none" w:sz="0" w:space="0" w:color="auto"/>
        <w:bottom w:val="none" w:sz="0" w:space="0" w:color="auto"/>
        <w:right w:val="none" w:sz="0" w:space="0" w:color="auto"/>
      </w:divBdr>
    </w:div>
    <w:div w:id="1323240540">
      <w:bodyDiv w:val="1"/>
      <w:marLeft w:val="0"/>
      <w:marRight w:val="0"/>
      <w:marTop w:val="0"/>
      <w:marBottom w:val="0"/>
      <w:divBdr>
        <w:top w:val="none" w:sz="0" w:space="0" w:color="auto"/>
        <w:left w:val="none" w:sz="0" w:space="0" w:color="auto"/>
        <w:bottom w:val="none" w:sz="0" w:space="0" w:color="auto"/>
        <w:right w:val="none" w:sz="0" w:space="0" w:color="auto"/>
      </w:divBdr>
    </w:div>
    <w:div w:id="1464883468">
      <w:bodyDiv w:val="1"/>
      <w:marLeft w:val="0"/>
      <w:marRight w:val="0"/>
      <w:marTop w:val="0"/>
      <w:marBottom w:val="0"/>
      <w:divBdr>
        <w:top w:val="none" w:sz="0" w:space="0" w:color="auto"/>
        <w:left w:val="none" w:sz="0" w:space="0" w:color="auto"/>
        <w:bottom w:val="none" w:sz="0" w:space="0" w:color="auto"/>
        <w:right w:val="none" w:sz="0" w:space="0" w:color="auto"/>
      </w:divBdr>
    </w:div>
    <w:div w:id="204998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B3DAC-045B-4562-8F8A-F0AA475F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900</Words>
  <Characters>3926</Characters>
  <Application>Microsoft Office Word</Application>
  <DocSecurity>0</DocSecurity>
  <Lines>78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Thippawan Comsongmuang</cp:lastModifiedBy>
  <cp:revision>16</cp:revision>
  <dcterms:created xsi:type="dcterms:W3CDTF">2019-10-30T16:38:00Z</dcterms:created>
  <dcterms:modified xsi:type="dcterms:W3CDTF">2020-01-05T07:48:00Z</dcterms:modified>
</cp:coreProperties>
</file>