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570C" w14:textId="77777777" w:rsidR="002829B7" w:rsidRPr="00ED62DB" w:rsidRDefault="002829B7" w:rsidP="002829B7">
      <w:pPr>
        <w:tabs>
          <w:tab w:val="left" w:pos="1260"/>
        </w:tabs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คำอธิบายรายวิชา</w:t>
      </w:r>
    </w:p>
    <w:p w14:paraId="50243DB7" w14:textId="0A3E75F9" w:rsidR="002829B7" w:rsidRPr="00ED62DB" w:rsidRDefault="002829B7" w:rsidP="002829B7">
      <w:p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กลุ่มสาระการเรียนรู้ภาษาไทย                           </w:t>
      </w:r>
      <w:r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                  </w:t>
      </w:r>
      <w:r>
        <w:rPr>
          <w:rFonts w:ascii="Cordia New" w:eastAsia="Times New Roman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๓</w:t>
      </w:r>
    </w:p>
    <w:p w14:paraId="22B128F7" w14:textId="2396B38F" w:rsidR="002829B7" w:rsidRPr="002829B7" w:rsidRDefault="002829B7" w:rsidP="002829B7">
      <w:pPr>
        <w:tabs>
          <w:tab w:val="left" w:pos="1080"/>
        </w:tabs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รหัสวิชา ท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๒๐๒๐๑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                              </w:t>
      </w:r>
      <w:r w:rsidRPr="00ED62DB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รายวิชา  </w:t>
      </w:r>
      <w:r w:rsidRPr="002829B7">
        <w:rPr>
          <w:rFonts w:asciiTheme="minorBidi" w:hAnsiTheme="minorBidi"/>
          <w:b/>
          <w:bCs/>
          <w:sz w:val="32"/>
          <w:szCs w:val="32"/>
          <w:cs/>
        </w:rPr>
        <w:t>ศิลปะการใช้ภาษาไทยในการนำเสนอ</w:t>
      </w:r>
      <w:r w:rsidRPr="003620EB">
        <w:rPr>
          <w:rFonts w:asciiTheme="minorBidi" w:hAnsiTheme="minorBidi"/>
          <w:sz w:val="32"/>
          <w:szCs w:val="32"/>
        </w:rPr>
        <w:t xml:space="preserve">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จำนวน 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๐.๕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หน่วยกิต                                                                         เวลา  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๒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๐  ชั่วโมง..........................................................................................................................................................</w:t>
      </w:r>
    </w:p>
    <w:p w14:paraId="1084C8A7" w14:textId="693FFCC2" w:rsidR="002829B7" w:rsidRPr="00A040F2" w:rsidRDefault="002829B7" w:rsidP="002829B7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/>
          <w:color w:val="000000"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ผลการเรียนรู้</w:t>
      </w:r>
      <w:r w:rsidRPr="00ED62DB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eastAsia="Times New Roman" w:hAnsi="Cordia New" w:cs="Cordia New"/>
          <w:b/>
          <w:bCs/>
          <w:sz w:val="32"/>
          <w:szCs w:val="32"/>
        </w:rPr>
        <w:br/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๑</w:t>
      </w:r>
      <w:r w:rsidRPr="00A040F2">
        <w:rPr>
          <w:rFonts w:asciiTheme="minorBidi" w:eastAsia="BrowalliaNew-Bold" w:hAnsiTheme="minorBidi"/>
          <w:color w:val="000000"/>
          <w:sz w:val="32"/>
          <w:szCs w:val="32"/>
        </w:rPr>
        <w:t xml:space="preserve">. 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บอก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ลักษณะ ประเภท หลักการใช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้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ภาษาใน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การพูดรายงาน และพูดนำเสนอผลงาน</w:t>
      </w:r>
    </w:p>
    <w:p w14:paraId="51126D62" w14:textId="77777777" w:rsidR="002829B7" w:rsidRDefault="002829B7" w:rsidP="002829B7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="Cordia New"/>
          <w:color w:val="000000"/>
          <w:sz w:val="32"/>
          <w:szCs w:val="32"/>
        </w:rPr>
      </w:pP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๒</w:t>
      </w:r>
      <w:r w:rsidRPr="00A040F2">
        <w:rPr>
          <w:rFonts w:asciiTheme="minorBidi" w:eastAsia="BrowalliaNew-Bold" w:hAnsiTheme="minorBidi"/>
          <w:color w:val="000000"/>
          <w:sz w:val="32"/>
          <w:szCs w:val="32"/>
        </w:rPr>
        <w:t xml:space="preserve">. </w:t>
      </w:r>
      <w:r w:rsidRPr="00AA79F0">
        <w:rPr>
          <w:rFonts w:asciiTheme="minorBidi" w:eastAsia="BrowalliaNew-Bold" w:hAnsiTheme="minorBidi" w:cs="Cordia New"/>
          <w:color w:val="000000"/>
          <w:sz w:val="32"/>
          <w:szCs w:val="32"/>
          <w:cs/>
        </w:rPr>
        <w:t>อธิบายหลักการ วิธีการ และองค์ประกอบของการพูดรายงาน และพูดนำเสนอผลงานได้</w:t>
      </w:r>
    </w:p>
    <w:p w14:paraId="4AFB23B7" w14:textId="23BF56E4" w:rsidR="002829B7" w:rsidRPr="00A040F2" w:rsidRDefault="002829B7" w:rsidP="002829B7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/>
          <w:color w:val="000000"/>
          <w:sz w:val="32"/>
          <w:szCs w:val="32"/>
        </w:rPr>
      </w:pP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๓</w:t>
      </w:r>
      <w:r w:rsidRPr="00A040F2">
        <w:rPr>
          <w:rFonts w:asciiTheme="minorBidi" w:eastAsia="BrowalliaNew-Bold" w:hAnsiTheme="minorBidi"/>
          <w:color w:val="000000"/>
          <w:sz w:val="32"/>
          <w:szCs w:val="32"/>
        </w:rPr>
        <w:t xml:space="preserve">. 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พูด หรือนําเสนอผ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ลง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านโดยปฏิบัติตามขั้นตอน กลวิธีการเขียน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ที่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ถูกต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้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อง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โดย</w:t>
      </w:r>
      <w:proofErr w:type="spellStart"/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คํานึ</w:t>
      </w:r>
      <w:proofErr w:type="spellEnd"/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งถึงความ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br/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tab/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ครบถ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้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วนขององค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์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ประกอบ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และความไพเราะ เหมาะสมของสํานวนภาษา</w:t>
      </w:r>
    </w:p>
    <w:p w14:paraId="4B59D172" w14:textId="66E33C51" w:rsidR="00264889" w:rsidRPr="00FE5010" w:rsidRDefault="00264889" w:rsidP="00264889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/>
          <w:color w:val="000000"/>
          <w:sz w:val="32"/>
          <w:szCs w:val="32"/>
        </w:rPr>
      </w:pP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tab/>
      </w:r>
      <w:r w:rsidRPr="00FE5010">
        <w:rPr>
          <w:rFonts w:asciiTheme="minorBidi" w:eastAsia="BrowalliaNew-Bold" w:hAnsiTheme="minorBidi"/>
          <w:color w:val="000000"/>
          <w:sz w:val="32"/>
          <w:szCs w:val="32"/>
          <w:cs/>
        </w:rPr>
        <w:t>๔</w:t>
      </w:r>
      <w:r w:rsidRPr="00FE5010">
        <w:rPr>
          <w:rFonts w:asciiTheme="minorBidi" w:eastAsia="BrowalliaNew-Bold" w:hAnsiTheme="minorBidi"/>
          <w:color w:val="000000"/>
          <w:sz w:val="32"/>
          <w:szCs w:val="32"/>
        </w:rPr>
        <w:t xml:space="preserve">. 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วิเคราะห์  วิจารณ์การ</w:t>
      </w:r>
      <w:r w:rsidRPr="00FE5010">
        <w:rPr>
          <w:rFonts w:asciiTheme="minorBidi" w:eastAsia="BrowalliaNew-Bold" w:hAnsiTheme="minorBidi"/>
          <w:color w:val="000000"/>
          <w:sz w:val="32"/>
          <w:szCs w:val="32"/>
          <w:cs/>
        </w:rPr>
        <w:t>ใช้เสียง น้ำเสียง และ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ประเมินค่า</w:t>
      </w:r>
      <w:r w:rsidRPr="00FE5010">
        <w:rPr>
          <w:rFonts w:asciiTheme="minorBidi" w:eastAsia="BrowalliaNew-Bold" w:hAnsiTheme="minorBidi"/>
          <w:color w:val="000000"/>
          <w:sz w:val="32"/>
          <w:szCs w:val="32"/>
          <w:cs/>
        </w:rPr>
        <w:t>วิธีการออกเสียงได้เหมาะกับโอกาสและ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br/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tab/>
      </w:r>
      <w:r w:rsidRPr="00FE5010">
        <w:rPr>
          <w:rFonts w:asciiTheme="minorBidi" w:eastAsia="BrowalliaNew-Bold" w:hAnsiTheme="minorBidi"/>
          <w:color w:val="000000"/>
          <w:sz w:val="32"/>
          <w:szCs w:val="32"/>
          <w:cs/>
        </w:rPr>
        <w:t>เนื้อหาในการพูด</w:t>
      </w:r>
    </w:p>
    <w:p w14:paraId="4AD6BB8D" w14:textId="3B1B42F8" w:rsidR="00B62A88" w:rsidRPr="00FE5010" w:rsidRDefault="00B62A88" w:rsidP="00B62A88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/>
          <w:color w:val="000000"/>
          <w:sz w:val="32"/>
          <w:szCs w:val="32"/>
        </w:rPr>
      </w:pP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tab/>
      </w:r>
      <w:r w:rsidRPr="00FE5010">
        <w:rPr>
          <w:rFonts w:asciiTheme="minorBidi" w:eastAsia="BrowalliaNew-Bold" w:hAnsiTheme="minorBidi"/>
          <w:color w:val="000000"/>
          <w:sz w:val="32"/>
          <w:szCs w:val="32"/>
          <w:cs/>
        </w:rPr>
        <w:t xml:space="preserve">๕. 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ตรวจสอบ </w:t>
      </w:r>
      <w:r w:rsidR="006D107D"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ประเมินค่า 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การ</w:t>
      </w:r>
      <w:r w:rsidRPr="00FE5010">
        <w:rPr>
          <w:rFonts w:asciiTheme="minorBidi" w:eastAsia="BrowalliaNew-Bold" w:hAnsiTheme="minorBidi"/>
          <w:color w:val="000000"/>
          <w:sz w:val="32"/>
          <w:szCs w:val="32"/>
          <w:cs/>
        </w:rPr>
        <w:t>ลำดับเนื้อหาการพูดได้ครบถ้วน และเหมาะสมตามเนื้อหา</w:t>
      </w:r>
    </w:p>
    <w:p w14:paraId="3C662689" w14:textId="72AA867A" w:rsidR="00B62A88" w:rsidRPr="00781356" w:rsidRDefault="00B62A88" w:rsidP="00B62A88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/>
          <w:color w:val="000000"/>
          <w:sz w:val="32"/>
          <w:szCs w:val="32"/>
        </w:rPr>
      </w:pP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tab/>
      </w:r>
      <w:r w:rsidRPr="00781356">
        <w:rPr>
          <w:rFonts w:asciiTheme="minorBidi" w:eastAsia="BrowalliaNew-Bold" w:hAnsiTheme="minorBidi"/>
          <w:color w:val="000000"/>
          <w:sz w:val="32"/>
          <w:szCs w:val="32"/>
          <w:cs/>
        </w:rPr>
        <w:t xml:space="preserve">๖. 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เปรียบเทียบ </w:t>
      </w:r>
      <w:r w:rsidRPr="00781356">
        <w:rPr>
          <w:rFonts w:asciiTheme="minorBidi" w:eastAsia="BrowalliaNew-Bold" w:hAnsiTheme="minorBidi"/>
          <w:color w:val="000000"/>
          <w:sz w:val="32"/>
          <w:szCs w:val="32"/>
          <w:cs/>
        </w:rPr>
        <w:t>ประเมินค่า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</w:t>
      </w:r>
      <w:r w:rsidRPr="00781356">
        <w:rPr>
          <w:rFonts w:asciiTheme="minorBidi" w:eastAsia="BrowalliaNew-Bold" w:hAnsiTheme="minorBidi"/>
          <w:color w:val="000000"/>
          <w:sz w:val="32"/>
          <w:szCs w:val="32"/>
          <w:cs/>
        </w:rPr>
        <w:t>ผลงานของตนเองและผู้อื่น เพื่อนํามาพัฒนางานของตนเองต่อไป</w:t>
      </w:r>
    </w:p>
    <w:p w14:paraId="1DBE4508" w14:textId="06997DEE" w:rsidR="002829B7" w:rsidRDefault="002829B7" w:rsidP="002829B7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/>
          <w:color w:val="000000"/>
          <w:sz w:val="32"/>
          <w:szCs w:val="32"/>
        </w:rPr>
      </w:pP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๗</w:t>
      </w:r>
      <w:r w:rsidRPr="00A040F2">
        <w:rPr>
          <w:rFonts w:asciiTheme="minorBidi" w:eastAsia="BrowalliaNew-Bold" w:hAnsiTheme="minorBidi"/>
          <w:color w:val="000000"/>
          <w:sz w:val="32"/>
          <w:szCs w:val="32"/>
        </w:rPr>
        <w:t xml:space="preserve">. </w:t>
      </w:r>
      <w:r w:rsidRPr="00AA79F0">
        <w:rPr>
          <w:rFonts w:asciiTheme="minorBidi" w:eastAsia="BrowalliaNew-Bold" w:hAnsiTheme="minorBidi" w:cs="Cordia New"/>
          <w:color w:val="000000"/>
          <w:sz w:val="32"/>
          <w:szCs w:val="32"/>
          <w:cs/>
        </w:rPr>
        <w:t>ประยุกต์ทักษะการพูดให้เข้ากับรูปแบบอาชีพ</w:t>
      </w:r>
      <w:r>
        <w:rPr>
          <w:rFonts w:asciiTheme="minorBidi" w:eastAsia="BrowalliaNew-Bold" w:hAnsiTheme="minorBidi" w:cs="Cordia New" w:hint="cs"/>
          <w:color w:val="000000"/>
          <w:sz w:val="32"/>
          <w:szCs w:val="32"/>
          <w:cs/>
        </w:rPr>
        <w:t xml:space="preserve"> </w:t>
      </w:r>
      <w:r w:rsidRPr="00AA79F0">
        <w:rPr>
          <w:rFonts w:asciiTheme="minorBidi" w:eastAsia="BrowalliaNew-Bold" w:hAnsiTheme="minorBidi" w:cs="Cordia New"/>
          <w:color w:val="000000"/>
          <w:sz w:val="32"/>
          <w:szCs w:val="32"/>
          <w:cs/>
        </w:rPr>
        <w:t>และสถานการณ์ได้อย่างเหมาะสม</w:t>
      </w:r>
      <w:r>
        <w:rPr>
          <w:rFonts w:asciiTheme="minorBidi" w:eastAsia="BrowalliaNew-Bold" w:hAnsiTheme="minorBidi" w:cs="Cordia New" w:hint="cs"/>
          <w:color w:val="000000"/>
          <w:sz w:val="32"/>
          <w:szCs w:val="32"/>
          <w:cs/>
        </w:rPr>
        <w:t xml:space="preserve"> 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สามารถใช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้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ได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้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br/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BrowalliaNew-Bold" w:hAnsiTheme="minorBidi"/>
          <w:color w:val="000000"/>
          <w:sz w:val="32"/>
          <w:szCs w:val="32"/>
          <w:cs/>
        </w:rPr>
        <w:tab/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ถูกต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้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องตามรูปแบบ และมีความเหมาะสมกับสถานการณ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์</w:t>
      </w:r>
      <w:r w:rsidRPr="00A040F2">
        <w:rPr>
          <w:rFonts w:asciiTheme="minorBidi" w:eastAsia="BrowalliaNew-Bold" w:hAnsiTheme="minorBidi"/>
          <w:color w:val="000000"/>
          <w:sz w:val="32"/>
          <w:szCs w:val="32"/>
        </w:rPr>
        <w:t xml:space="preserve"> 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ต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่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อบุคคล และถูกต</w:t>
      </w:r>
      <w:r>
        <w:rPr>
          <w:rFonts w:asciiTheme="minorBidi" w:eastAsia="BrowalliaNew-Bold" w:hAnsiTheme="minorBidi" w:hint="cs"/>
          <w:color w:val="000000"/>
          <w:sz w:val="32"/>
          <w:szCs w:val="32"/>
          <w:cs/>
        </w:rPr>
        <w:t>้</w:t>
      </w:r>
      <w:r w:rsidRPr="00A040F2">
        <w:rPr>
          <w:rFonts w:asciiTheme="minorBidi" w:eastAsia="BrowalliaNew-Bold" w:hAnsiTheme="minorBidi"/>
          <w:color w:val="000000"/>
          <w:sz w:val="32"/>
          <w:szCs w:val="32"/>
          <w:cs/>
        </w:rPr>
        <w:t>องตามกาลเทศะ</w:t>
      </w:r>
    </w:p>
    <w:p w14:paraId="18FCA47F" w14:textId="708F04C1" w:rsidR="002829B7" w:rsidRDefault="002829B7" w:rsidP="002829B7">
      <w:pPr>
        <w:tabs>
          <w:tab w:val="left" w:pos="1080"/>
        </w:tabs>
        <w:rPr>
          <w:rFonts w:asciiTheme="minorBidi" w:hAnsiTheme="minorBidi"/>
          <w:b/>
          <w:bCs/>
          <w:sz w:val="32"/>
          <w:szCs w:val="32"/>
        </w:rPr>
      </w:pPr>
      <w:r w:rsidRPr="000C09BA">
        <w:rPr>
          <w:rFonts w:asciiTheme="minorBidi" w:hAnsiTheme="minorBidi" w:hint="cs"/>
          <w:b/>
          <w:bCs/>
          <w:sz w:val="32"/>
          <w:szCs w:val="32"/>
          <w:cs/>
        </w:rPr>
        <w:t>คำอธิบายรายวิชา</w:t>
      </w:r>
      <w:r w:rsidR="00C4618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>:</w:t>
      </w:r>
    </w:p>
    <w:p w14:paraId="2F3F4C64" w14:textId="77777777" w:rsidR="002829B7" w:rsidRDefault="002829B7" w:rsidP="002829B7">
      <w:pPr>
        <w:tabs>
          <w:tab w:val="left" w:pos="1080"/>
        </w:tabs>
        <w:jc w:val="thaiDistribute"/>
        <w:rPr>
          <w:rFonts w:asciiTheme="minorBidi" w:hAnsiTheme="minorBidi"/>
          <w:smallCap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3620EB">
        <w:rPr>
          <w:rFonts w:asciiTheme="minorBidi" w:hAnsiTheme="minorBidi" w:cs="Cordia New"/>
          <w:sz w:val="32"/>
          <w:szCs w:val="32"/>
          <w:cs/>
        </w:rPr>
        <w:t>ศึกษาหลักการและวิธีการพูดสื่อสาร รายงาน อธิบาย น</w:t>
      </w:r>
      <w:r>
        <w:rPr>
          <w:rFonts w:asciiTheme="minorBidi" w:hAnsiTheme="minorBidi" w:cs="Cordia New" w:hint="cs"/>
          <w:sz w:val="32"/>
          <w:szCs w:val="32"/>
          <w:cs/>
        </w:rPr>
        <w:t>ำ</w:t>
      </w:r>
      <w:r w:rsidRPr="003620EB">
        <w:rPr>
          <w:rFonts w:asciiTheme="minorBidi" w:hAnsiTheme="minorBidi" w:cs="Cordia New"/>
          <w:sz w:val="32"/>
          <w:szCs w:val="32"/>
          <w:cs/>
        </w:rPr>
        <w:t xml:space="preserve">เสนออย่างมีประสิทธิภาพ </w:t>
      </w:r>
      <w:r w:rsidRPr="003620EB">
        <w:rPr>
          <w:rFonts w:asciiTheme="minorBidi" w:hAnsiTheme="minorBidi" w:hint="cs"/>
          <w:sz w:val="32"/>
          <w:szCs w:val="32"/>
          <w:cs/>
        </w:rPr>
        <w:t>รูปแบบเนื้อหาเกี่ยวกับลัก</w:t>
      </w:r>
      <w:r w:rsidRPr="003620EB">
        <w:rPr>
          <w:rFonts w:asciiTheme="minorBidi" w:hAnsiTheme="minorBidi" w:hint="cs"/>
          <w:smallCaps/>
          <w:sz w:val="32"/>
          <w:szCs w:val="32"/>
          <w:cs/>
        </w:rPr>
        <w:t>ษณะ ประเภท และหลักการใช้ภาษาในการนำเสนองาน มีความรู้ความเข้าใจเกี่ยวกับการใช้ภาษาเพื่อการสื่อสาร ทั้งการพูด และการเขียน สามารถใช้ได้ถูกต้องตามรูปแบบ และมีความเหมาะสมกับสถานการณ์</w:t>
      </w:r>
      <w:r>
        <w:rPr>
          <w:rFonts w:asciiTheme="minorBidi" w:hAnsiTheme="minorBidi" w:hint="cs"/>
          <w:smallCaps/>
          <w:sz w:val="32"/>
          <w:szCs w:val="32"/>
          <w:cs/>
        </w:rPr>
        <w:t xml:space="preserve"> ต่อบุคคล และถูกต้องตามกาลเทศะ รวมถึงมีความเข้าใจที่ถูกต้องเกี่ยวกับการเลือกใช้กลวิธี หรือโวหารในการใช้ภาษาเพื่อเรียบเรียงภาษาในการพูดนำเสนอได้ตรงจุดมุ่งหมาย ใช้ภาษาไทยในการนำเสนองาน ทั้งการพูดรายงาน และการพูดนำเสนอผลงานได้เป็นอย่างดี </w:t>
      </w:r>
      <w:r>
        <w:rPr>
          <w:rFonts w:asciiTheme="minorBidi" w:hAnsiTheme="minorBidi"/>
          <w:smallCaps/>
          <w:sz w:val="32"/>
          <w:szCs w:val="32"/>
        </w:rPr>
        <w:t>(K)</w:t>
      </w:r>
      <w:r>
        <w:rPr>
          <w:rFonts w:asciiTheme="minorBidi" w:hAnsiTheme="minorBidi" w:hint="cs"/>
          <w:smallCaps/>
          <w:sz w:val="32"/>
          <w:szCs w:val="32"/>
          <w:cs/>
        </w:rPr>
        <w:t xml:space="preserve"> </w:t>
      </w:r>
    </w:p>
    <w:p w14:paraId="2A627145" w14:textId="77777777" w:rsidR="002829B7" w:rsidRDefault="002829B7" w:rsidP="002829B7">
      <w:pPr>
        <w:tabs>
          <w:tab w:val="left" w:pos="1080"/>
        </w:tabs>
        <w:jc w:val="thaiDistribute"/>
        <w:rPr>
          <w:rFonts w:asciiTheme="minorBidi" w:hAnsiTheme="minorBidi" w:cs="Cordia New"/>
          <w:smallCaps/>
          <w:sz w:val="32"/>
          <w:szCs w:val="32"/>
        </w:rPr>
      </w:pPr>
      <w:r>
        <w:rPr>
          <w:rFonts w:asciiTheme="minorBidi" w:hAnsiTheme="minorBidi"/>
          <w:smallCaps/>
          <w:sz w:val="32"/>
          <w:szCs w:val="32"/>
        </w:rPr>
        <w:tab/>
      </w:r>
      <w:r>
        <w:rPr>
          <w:rFonts w:asciiTheme="minorBidi" w:hAnsiTheme="minorBidi" w:hint="cs"/>
          <w:smallCaps/>
          <w:sz w:val="32"/>
          <w:szCs w:val="32"/>
          <w:cs/>
        </w:rPr>
        <w:t>นักเรียนมีทักษะตามกระบวนการทางภาษาตลอดจนสามารถเขียน พูด หรือนำเสนอผ่านช่องทางต่าง ๆ เกี่ยวกับการพูดรายงาน และการนำเสนอผลงานโดยปฏิบัติตามขั้นตอน กลวิธีการเขียน และการพูดที่ถูกต้อง คำนึงถึงความครบถ้วนขององค์ประกอบและความไพเราะ เหมาะสมของสำนวน และระดับภาษา  และสามารถ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ใช้กระบวนการวิเคราะห์ และสังเคราะห์จากตัวอย่าง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งานนำเสนอ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อย่างมีวิจารณญาณ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 xml:space="preserve"> 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และมีความคิดสร้างสรรค์ ประยุกต์และน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ำ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หลักการใช้ภาษาไทยไปใช้ได้ถูกต้อง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 xml:space="preserve"> 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และมีประสิทธิภาพ ฝึกปฏิบัติการพูด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นำเสนอโดยคำนึงถึงการนำเสนอเนื้อหา ความเหมาะสม และความ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lastRenderedPageBreak/>
        <w:t>สละสลวยของสำนวนภาษา สามารถประเมินคุณค่าผลงานของตนเองและผู้อื่น เพื่อนำมาพัฒนางานของตนเองต่อไปด้อย่างถูกต้องและมีเหตุผล (</w:t>
      </w:r>
      <w:r>
        <w:rPr>
          <w:rFonts w:asciiTheme="minorBidi" w:hAnsiTheme="minorBidi" w:cs="Cordia New"/>
          <w:smallCaps/>
          <w:sz w:val="32"/>
          <w:szCs w:val="32"/>
        </w:rPr>
        <w:t>P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)</w:t>
      </w:r>
    </w:p>
    <w:p w14:paraId="2531F8F3" w14:textId="0190CFD5" w:rsidR="002829B7" w:rsidRPr="00C46182" w:rsidRDefault="002829B7" w:rsidP="002829B7">
      <w:pPr>
        <w:tabs>
          <w:tab w:val="left" w:pos="1080"/>
        </w:tabs>
        <w:jc w:val="thaiDistribute"/>
        <w:rPr>
          <w:rFonts w:asciiTheme="minorBidi" w:hAnsiTheme="minorBidi" w:cs="Cordia New"/>
          <w:smallCaps/>
          <w:sz w:val="32"/>
          <w:szCs w:val="32"/>
        </w:rPr>
      </w:pPr>
      <w:r>
        <w:rPr>
          <w:rFonts w:asciiTheme="minorBidi" w:hAnsiTheme="minorBidi" w:cs="Cordia New"/>
          <w:smallCaps/>
          <w:sz w:val="32"/>
          <w:szCs w:val="32"/>
          <w:cs/>
        </w:rPr>
        <w:tab/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เพื่อให้นักเรียนมีคุณลักษณะที่ดีในกา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รใช้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ศิลปะในการนำเสนอ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ผลงาน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มี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ความสามารถในการล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ำ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ดับความ การเรียบเรียงเนื้อหา การออกเสียง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 xml:space="preserve"> 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และมีความพร้อมในการการประกอบอาชีพที่เกี่ยวข้องกับการพูดในอนาคต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 xml:space="preserve"> 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มีความซาบซึ้งในคุณค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่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าทางภาษา โวหาร และวรรณศิลป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์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ของบทความต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่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าง ๆ เห็นคุณค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่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าของการใช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้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ภาษาที่ถูกต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้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องเหมาะสมในฐานะที่เป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็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นมรดกทางวัฒนธรรม สามารถนําความรู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้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ไปประยุกต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์ใ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ช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้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ในชีวิตประจ</w:t>
      </w:r>
      <w:r w:rsidR="00C46182">
        <w:rPr>
          <w:rFonts w:asciiTheme="minorBidi" w:hAnsiTheme="minorBidi" w:cs="Cordia New" w:hint="cs"/>
          <w:smallCaps/>
          <w:sz w:val="32"/>
          <w:szCs w:val="32"/>
          <w:cs/>
        </w:rPr>
        <w:t>ำ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วันได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้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อย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่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างสร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>้</w:t>
      </w:r>
      <w:r w:rsidRPr="00A040F2">
        <w:rPr>
          <w:rFonts w:asciiTheme="minorBidi" w:hAnsiTheme="minorBidi" w:cs="Cordia New"/>
          <w:smallCaps/>
          <w:sz w:val="32"/>
          <w:szCs w:val="32"/>
          <w:cs/>
        </w:rPr>
        <w:t>างสรรค</w:t>
      </w:r>
      <w:r>
        <w:rPr>
          <w:rFonts w:asciiTheme="minorBidi" w:hAnsiTheme="minorBidi" w:cs="Cordia New" w:hint="cs"/>
          <w:smallCaps/>
          <w:sz w:val="32"/>
          <w:szCs w:val="32"/>
          <w:cs/>
        </w:rPr>
        <w:t xml:space="preserve">์ ทั้งการพูดนำเสนอเรื่องราวจากวรรณคดี </w:t>
      </w:r>
      <w:r w:rsidRPr="00C46182">
        <w:rPr>
          <w:rFonts w:asciiTheme="minorBidi" w:hAnsiTheme="minorBidi" w:cs="Cordia New"/>
          <w:smallCaps/>
          <w:sz w:val="32"/>
          <w:szCs w:val="32"/>
          <w:cs/>
        </w:rPr>
        <w:t>เพื่อให้เกิด ความสามารถในการสื่อสาร ความสามารถในการคิด ความสามารถในการแก้ไขปัญหา  ความสามารถในการใช้เทคโนโลยี พร้อมทั้งมีความมุ่งมั่นในการทำงาน ซื่อสัตย์สุจริต มีวินัย รักความเป็นไทย มีหลักปรัชญาเศรษฐกิจพอเพียง ใฝ่เรียนรู้ มีจิตสาธารณะ มีความเป็นสุภาพบุรุษอัสสัมชัญ มีมารยาทในการฟัง ดู พูด อ่าน และมีนิสัยรักการอ่าน</w:t>
      </w:r>
    </w:p>
    <w:p w14:paraId="69F8B860" w14:textId="208F8CF3" w:rsidR="002829B7" w:rsidRPr="00C46182" w:rsidRDefault="002829B7" w:rsidP="002829B7">
      <w:pPr>
        <w:tabs>
          <w:tab w:val="left" w:pos="1080"/>
        </w:tabs>
        <w:jc w:val="thaiDistribute"/>
        <w:rPr>
          <w:rFonts w:asciiTheme="minorBidi" w:hAnsiTheme="minorBidi" w:cs="Cordia New"/>
          <w:smallCaps/>
          <w:sz w:val="32"/>
          <w:szCs w:val="32"/>
        </w:rPr>
      </w:pPr>
      <w:r w:rsidRPr="00C46182">
        <w:rPr>
          <w:rFonts w:asciiTheme="minorBidi" w:hAnsiTheme="minorBidi" w:cs="Cordia New"/>
          <w:smallCaps/>
          <w:sz w:val="32"/>
          <w:szCs w:val="32"/>
          <w:cs/>
        </w:rPr>
        <w:tab/>
        <w:t>ทักษะการเรียนรู้ในศตวรรษที่ ๒๑ มีทักษะสารสนเทศ สื่อ และเทคโนโลยี อ่านออกเขียนคล่อง ๓</w:t>
      </w:r>
      <w:r w:rsidRPr="00C46182">
        <w:rPr>
          <w:rFonts w:asciiTheme="minorBidi" w:hAnsiTheme="minorBidi" w:cs="Cordia New"/>
          <w:smallCaps/>
          <w:sz w:val="32"/>
          <w:szCs w:val="32"/>
        </w:rPr>
        <w:t xml:space="preserve">Rs </w:t>
      </w:r>
      <w:r w:rsidRPr="00C46182">
        <w:rPr>
          <w:rFonts w:asciiTheme="minorBidi" w:hAnsiTheme="minorBidi" w:cs="Cordia New"/>
          <w:smallCaps/>
          <w:sz w:val="32"/>
          <w:szCs w:val="32"/>
          <w:cs/>
        </w:rPr>
        <w:t xml:space="preserve">และทักษะการเรียนรู้และนวัตกรรม </w:t>
      </w:r>
    </w:p>
    <w:p w14:paraId="05C617F1" w14:textId="7D56A318" w:rsidR="002829B7" w:rsidRPr="00D238E0" w:rsidRDefault="002829B7" w:rsidP="002829B7">
      <w:pPr>
        <w:tabs>
          <w:tab w:val="left" w:pos="1080"/>
        </w:tabs>
        <w:jc w:val="thaiDistribute"/>
        <w:rPr>
          <w:rFonts w:asciiTheme="minorBidi" w:hAnsiTheme="minorBidi"/>
          <w:sz w:val="28"/>
          <w:cs/>
        </w:rPr>
      </w:pPr>
      <w:r w:rsidRPr="00C46182">
        <w:rPr>
          <w:rFonts w:asciiTheme="minorBidi" w:hAnsiTheme="minorBidi" w:cs="Cordia New"/>
          <w:smallCaps/>
          <w:sz w:val="32"/>
          <w:szCs w:val="32"/>
          <w:cs/>
        </w:rPr>
        <w:tab/>
        <w:t>ภูมิปัญญาไทยจากกา</w:t>
      </w:r>
      <w:r w:rsidRPr="00C46182">
        <w:rPr>
          <w:rFonts w:asciiTheme="minorBidi" w:hAnsiTheme="minorBidi" w:cs="Cordia New" w:hint="cs"/>
          <w:smallCaps/>
          <w:sz w:val="32"/>
          <w:szCs w:val="32"/>
          <w:cs/>
        </w:rPr>
        <w:t>ร</w:t>
      </w:r>
      <w:r w:rsidR="00D238E0">
        <w:rPr>
          <w:rFonts w:asciiTheme="minorBidi" w:hAnsiTheme="minorBidi" w:cs="Cordia New" w:hint="cs"/>
          <w:smallCaps/>
          <w:sz w:val="32"/>
          <w:szCs w:val="32"/>
          <w:cs/>
        </w:rPr>
        <w:t xml:space="preserve">ใช้ภาษาไทยให้ถูกต้อง </w:t>
      </w:r>
      <w:r w:rsidRPr="00C46182">
        <w:rPr>
          <w:rFonts w:asciiTheme="minorBidi" w:hAnsiTheme="minorBidi" w:cs="Cordia New" w:hint="cs"/>
          <w:smallCaps/>
          <w:sz w:val="32"/>
          <w:szCs w:val="32"/>
          <w:cs/>
        </w:rPr>
        <w:t xml:space="preserve">พูดนำเสนอ </w:t>
      </w:r>
      <w:r w:rsidRPr="00C46182">
        <w:rPr>
          <w:rFonts w:asciiTheme="minorBidi" w:hAnsiTheme="minorBidi" w:cs="Cordia New"/>
          <w:smallCaps/>
          <w:sz w:val="32"/>
          <w:szCs w:val="32"/>
          <w:cs/>
        </w:rPr>
        <w:t xml:space="preserve">การพูดแสดงความคิดเห็นอย่างเหมาะสมและไม่เหมาะสม  </w:t>
      </w:r>
      <w:r w:rsidRPr="00A040F2">
        <w:rPr>
          <w:rFonts w:asciiTheme="minorBidi" w:hAnsiTheme="minorBidi" w:cs="Cordia New"/>
          <w:smallCaps/>
          <w:sz w:val="32"/>
          <w:szCs w:val="32"/>
        </w:rPr>
        <w:t>(A)</w:t>
      </w:r>
    </w:p>
    <w:p w14:paraId="017D583D" w14:textId="4DB83B3D" w:rsidR="002829B7" w:rsidRPr="00ED62DB" w:rsidRDefault="002829B7" w:rsidP="002829B7">
      <w:p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14:paraId="25004AAB" w14:textId="77777777" w:rsidR="00B44997" w:rsidRDefault="00B44997"/>
    <w:sectPr w:rsidR="00B44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4E1E" w14:textId="77777777" w:rsidR="00206AFA" w:rsidRDefault="00206AFA" w:rsidP="00264889">
      <w:pPr>
        <w:spacing w:after="0" w:line="240" w:lineRule="auto"/>
      </w:pPr>
      <w:r>
        <w:separator/>
      </w:r>
    </w:p>
  </w:endnote>
  <w:endnote w:type="continuationSeparator" w:id="0">
    <w:p w14:paraId="37FC8E2D" w14:textId="77777777" w:rsidR="00206AFA" w:rsidRDefault="00206AFA" w:rsidP="0026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0D39" w14:textId="77777777" w:rsidR="00206AFA" w:rsidRDefault="00206AFA" w:rsidP="00264889">
      <w:pPr>
        <w:spacing w:after="0" w:line="240" w:lineRule="auto"/>
      </w:pPr>
      <w:r>
        <w:separator/>
      </w:r>
    </w:p>
  </w:footnote>
  <w:footnote w:type="continuationSeparator" w:id="0">
    <w:p w14:paraId="2879164F" w14:textId="77777777" w:rsidR="00206AFA" w:rsidRDefault="00206AFA" w:rsidP="0026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B7"/>
    <w:rsid w:val="00005155"/>
    <w:rsid w:val="00206AFA"/>
    <w:rsid w:val="00264889"/>
    <w:rsid w:val="002829B7"/>
    <w:rsid w:val="006D107D"/>
    <w:rsid w:val="00B44997"/>
    <w:rsid w:val="00B62A88"/>
    <w:rsid w:val="00C46182"/>
    <w:rsid w:val="00D238E0"/>
    <w:rsid w:val="00D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672EC"/>
  <w15:chartTrackingRefBased/>
  <w15:docId w15:val="{D618E941-2F58-4605-9CB9-4C52ACC3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9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8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4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surachine tabprasit</dc:creator>
  <cp:keywords/>
  <dc:description/>
  <cp:lastModifiedBy>surachine tabprasit</cp:lastModifiedBy>
  <cp:revision>7</cp:revision>
  <dcterms:created xsi:type="dcterms:W3CDTF">2023-12-30T05:28:00Z</dcterms:created>
  <dcterms:modified xsi:type="dcterms:W3CDTF">2023-12-30T07:42:00Z</dcterms:modified>
</cp:coreProperties>
</file>