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D3C0C" w14:textId="77777777" w:rsidR="00455CE4" w:rsidRPr="007F64ED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28"/>
          <w:szCs w:val="28"/>
          <w:cs/>
        </w:rPr>
      </w:pP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688F8AC2" w14:textId="2992CF33" w:rsidR="008F6C91" w:rsidRPr="00AE5BB9" w:rsidRDefault="00455CE4" w:rsidP="008F6C91">
      <w:pPr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jdgxs" w:colFirst="0" w:colLast="0"/>
      <w:bookmarkEnd w:id="0"/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F64ED">
        <w:rPr>
          <w:rFonts w:asciiTheme="minorBidi" w:hAnsiTheme="minorBidi" w:cstheme="minorBidi"/>
          <w:color w:val="000000"/>
          <w:sz w:val="28"/>
          <w:szCs w:val="28"/>
        </w:rPr>
        <w:tab/>
        <w:t xml:space="preserve">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ระดับชั้น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 xml:space="preserve">  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  <w:cs/>
        </w:rPr>
        <w:t>ม</w:t>
      </w:r>
      <w:r w:rsidRPr="007F64ED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.</w:t>
      </w:r>
      <w:r w:rsidR="00C07EB8">
        <w:rPr>
          <w:rFonts w:asciiTheme="minorBidi" w:eastAsia="Arial Unicode MS" w:hAnsiTheme="minorBidi" w:cstheme="minorBidi"/>
          <w:b/>
          <w:bCs/>
          <w:color w:val="000000"/>
          <w:sz w:val="28"/>
          <w:szCs w:val="28"/>
        </w:rPr>
        <w:t>6</w:t>
      </w:r>
      <w:r w:rsidRPr="00455CE4">
        <w:rPr>
          <w:rFonts w:asciiTheme="minorBidi" w:eastAsia="Arial Unicode MS" w:hAnsiTheme="minorBidi" w:cstheme="minorBidi"/>
          <w:color w:val="000000"/>
          <w:sz w:val="28"/>
          <w:szCs w:val="28"/>
        </w:rPr>
        <w:t xml:space="preserve">            </w:t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>
        <w:rPr>
          <w:rFonts w:asciiTheme="minorBidi" w:eastAsia="Arial Unicode MS" w:hAnsiTheme="minorBidi" w:cstheme="minorBidi"/>
          <w:color w:val="000000"/>
          <w:sz w:val="28"/>
          <w:szCs w:val="28"/>
        </w:rPr>
        <w:tab/>
      </w:r>
      <w:r w:rsidR="008F6C91" w:rsidRPr="00AE5BB9">
        <w:rPr>
          <w:rFonts w:asciiTheme="minorBidi" w:hAnsiTheme="minorBidi" w:cstheme="minorBidi"/>
          <w:b/>
          <w:bCs/>
          <w:sz w:val="28"/>
          <w:szCs w:val="28"/>
          <w:cs/>
        </w:rPr>
        <w:t>รหัสวิชา ง</w:t>
      </w:r>
      <w:r w:rsidR="008F6C91">
        <w:rPr>
          <w:rFonts w:asciiTheme="minorBidi" w:hAnsiTheme="minorBidi" w:cstheme="minorBidi"/>
          <w:b/>
          <w:bCs/>
          <w:sz w:val="28"/>
          <w:szCs w:val="28"/>
        </w:rPr>
        <w:t>30223</w:t>
      </w:r>
      <w:r w:rsidR="008F6C91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8F6C91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8F6C91" w:rsidRPr="00236155">
        <w:rPr>
          <w:rFonts w:asciiTheme="minorBidi" w:hAnsiTheme="minorBidi" w:cs="Cordia New" w:hint="cs"/>
          <w:b/>
          <w:bCs/>
          <w:sz w:val="28"/>
          <w:szCs w:val="28"/>
          <w:cs/>
        </w:rPr>
        <w:t>การเงินและการบัญชี</w:t>
      </w:r>
    </w:p>
    <w:p w14:paraId="0B257CB1" w14:textId="65CB185B" w:rsidR="00455CE4" w:rsidRPr="00455CE4" w:rsidRDefault="00455CE4" w:rsidP="00455CE4">
      <w:pPr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C07EB8" w14:paraId="38474054" w14:textId="77777777" w:rsidTr="00851797">
        <w:tc>
          <w:tcPr>
            <w:tcW w:w="5052" w:type="dxa"/>
            <w:vAlign w:val="center"/>
          </w:tcPr>
          <w:p w14:paraId="382D4E18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3D19C69C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20E52AFC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 xml:space="preserve">) </w:t>
            </w:r>
          </w:p>
          <w:p w14:paraId="12AED6FF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587AB91F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71CB4D9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2352D9D3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C7B4A32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60DA3222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C07EB8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2DC2379E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EDC6625" w14:textId="77777777" w:rsidR="00455CE4" w:rsidRPr="00C07EB8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455CE4" w:rsidRPr="00C07EB8" w14:paraId="70846F21" w14:textId="77777777" w:rsidTr="00851797">
        <w:tc>
          <w:tcPr>
            <w:tcW w:w="5052" w:type="dxa"/>
            <w:vAlign w:val="center"/>
          </w:tcPr>
          <w:p w14:paraId="002F83E9" w14:textId="77777777" w:rsidR="008F6C91" w:rsidRPr="00C07EB8" w:rsidRDefault="00455CE4" w:rsidP="008F6C9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1. </w:t>
            </w:r>
            <w:r w:rsidR="008F6C91"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มีความเข้าใจหลักการ วิธีการ และขั้นตอนการจัดทำบัญชีสำหรับกิจการเจ้าของคนเดียวประเภทธุรกิจบริการ</w:t>
            </w:r>
          </w:p>
          <w:p w14:paraId="207BBAC6" w14:textId="3DF750C3" w:rsidR="00455CE4" w:rsidRPr="00C07EB8" w:rsidRDefault="00455CE4" w:rsidP="008F6C91">
            <w:pPr>
              <w:ind w:left="360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B8F2C1" w14:textId="0F06770D" w:rsidR="00455CE4" w:rsidRPr="00C07EB8" w:rsidRDefault="008F6C91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เข้าใจ</w:t>
            </w:r>
          </w:p>
        </w:tc>
        <w:tc>
          <w:tcPr>
            <w:tcW w:w="2693" w:type="dxa"/>
            <w:vMerge w:val="restart"/>
          </w:tcPr>
          <w:p w14:paraId="6345B220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03CF5191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4378D648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0DC16140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4EBC869A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31849E2F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C07EB8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47B53B8E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0EBA7F32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กระบวนการแก้ปัญหา</w:t>
            </w:r>
          </w:p>
          <w:p w14:paraId="23AE5504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กระบวนการปฏิบัติ</w:t>
            </w:r>
          </w:p>
          <w:p w14:paraId="7200489A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กระบวนการกลุ่ม</w:t>
            </w:r>
          </w:p>
          <w:p w14:paraId="0FEE2719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5. กระบวนการสร้างเจตคติ</w:t>
            </w:r>
          </w:p>
          <w:p w14:paraId="3E5E93F8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C07EB8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1. แบบบรรยาย</w:t>
            </w:r>
          </w:p>
          <w:p w14:paraId="4D5F592D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2.แบบ อภิปราย</w:t>
            </w:r>
          </w:p>
          <w:p w14:paraId="5DECE325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3. แบบถามตอบ</w:t>
            </w:r>
          </w:p>
          <w:p w14:paraId="63D2ED70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2DEBCA37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5. แบบระดมสมอง</w:t>
            </w:r>
          </w:p>
          <w:p w14:paraId="49B9625E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67FF8770" w14:textId="77777777" w:rsidR="00455CE4" w:rsidRPr="00C07EB8" w:rsidRDefault="00455CE4" w:rsidP="00455CE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7. ศึกษาค้นคว้า</w:t>
            </w:r>
          </w:p>
          <w:p w14:paraId="50FBC4FA" w14:textId="77777777" w:rsidR="00455CE4" w:rsidRPr="00C07EB8" w:rsidRDefault="00455CE4" w:rsidP="00455CE4">
            <w:pPr>
              <w:ind w:right="-1541"/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8. บูรณาการเนื้อหาวิชา</w:t>
            </w:r>
          </w:p>
          <w:p w14:paraId="65C09D3C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295CEEA6" w14:textId="77777777" w:rsidR="00455CE4" w:rsidRPr="00C07EB8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</w:rPr>
              <w:lastRenderedPageBreak/>
              <w:t>1. </w:t>
            </w:r>
            <w:r w:rsidRPr="00C07EB8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6D3C26B3" w14:textId="77777777" w:rsidR="00455CE4" w:rsidRPr="00C07EB8" w:rsidRDefault="00455CE4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2. </w:t>
            </w:r>
            <w:r w:rsidRPr="00C07EB8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 </w:t>
            </w:r>
            <w:r w:rsidRPr="00C07EB8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37A59D69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</w:rPr>
              <w:t>3. </w:t>
            </w:r>
            <w:r w:rsidRPr="00C07EB8">
              <w:rPr>
                <w:rFonts w:asciiTheme="minorBidi" w:hAnsiTheme="minorBidi" w:cstheme="minorBidi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C07EB8">
              <w:rPr>
                <w:rFonts w:asciiTheme="minorBidi" w:hAnsiTheme="minorBidi" w:cstheme="minorBidi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67948CB3" w14:textId="77777777" w:rsidR="00455CE4" w:rsidRPr="00C07EB8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C07EB8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48E69AC6" w14:textId="77777777" w:rsidR="00455CE4" w:rsidRPr="00C07EB8" w:rsidRDefault="00455CE4" w:rsidP="00455CE4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C07EB8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C07EB8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14:paraId="51CC7F69" w14:textId="77777777" w:rsidR="00455CE4" w:rsidRPr="00C07EB8" w:rsidRDefault="00455CE4" w:rsidP="00455CE4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14:paraId="2D40C50C" w14:textId="77777777" w:rsidR="00455CE4" w:rsidRPr="00C07EB8" w:rsidRDefault="00455CE4" w:rsidP="00455CE4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C07EB8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28D43866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มีจิตสาธารณะ</w:t>
            </w:r>
          </w:p>
        </w:tc>
      </w:tr>
      <w:tr w:rsidR="00455CE4" w:rsidRPr="00C07EB8" w14:paraId="2C7D17E1" w14:textId="77777777" w:rsidTr="00851797">
        <w:tc>
          <w:tcPr>
            <w:tcW w:w="5052" w:type="dxa"/>
            <w:vAlign w:val="center"/>
          </w:tcPr>
          <w:p w14:paraId="6619914C" w14:textId="77777777" w:rsidR="008F6C91" w:rsidRPr="00C07EB8" w:rsidRDefault="00455CE4" w:rsidP="008F6C9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2. </w:t>
            </w:r>
            <w:r w:rsidR="008F6C91"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มีทักษะปฏิบัติงานบัญชีเบื้องต้นตามหลักการบัญชีที่รับรองทั่วไป สำหรับกิจการเจ้าของคนเดียวประเภทธุรกิจบริการ</w:t>
            </w:r>
          </w:p>
          <w:p w14:paraId="23A8292B" w14:textId="7DE80319" w:rsidR="00455CE4" w:rsidRPr="00C07EB8" w:rsidRDefault="00455CE4" w:rsidP="00455CE4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402AEB" w14:textId="1A882CC4" w:rsidR="00455CE4" w:rsidRPr="00C07EB8" w:rsidRDefault="008F6C91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มีทักษะปฏิบัติ</w:t>
            </w:r>
          </w:p>
        </w:tc>
        <w:tc>
          <w:tcPr>
            <w:tcW w:w="2693" w:type="dxa"/>
            <w:vMerge/>
          </w:tcPr>
          <w:p w14:paraId="09BB3A1D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B11B9C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7D2EE7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55CE4" w:rsidRPr="00C07EB8" w14:paraId="3358F317" w14:textId="77777777" w:rsidTr="00851797">
        <w:tc>
          <w:tcPr>
            <w:tcW w:w="5052" w:type="dxa"/>
            <w:vAlign w:val="center"/>
          </w:tcPr>
          <w:p w14:paraId="235B6473" w14:textId="161C0646" w:rsidR="008F6C91" w:rsidRPr="00C07EB8" w:rsidRDefault="008F6C91" w:rsidP="008F6C9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sz w:val="28"/>
                <w:szCs w:val="28"/>
              </w:rPr>
              <w:t>3.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มีคุณลักษณะอันพึงประสงค์ด้านการเป็นผู้ละเอียดรอบคอบ ซื่อสัตย์ มีวินัยตรงต่อเวลา และมีเจตคติที่ดีต่อวิชาชีพบัญชี</w:t>
            </w:r>
          </w:p>
          <w:p w14:paraId="5609E2E9" w14:textId="0C0127AA" w:rsidR="00455CE4" w:rsidRPr="00C07EB8" w:rsidRDefault="00455CE4" w:rsidP="00455CE4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02A4F9" w14:textId="5E133EEA" w:rsidR="008F6C91" w:rsidRPr="00C07EB8" w:rsidRDefault="008F6C91" w:rsidP="008F6C91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มีคุณลักษณะ</w:t>
            </w: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</w:t>
            </w: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รอบครอบ</w:t>
            </w: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,</w:t>
            </w:r>
            <w:r w:rsidRPr="00C07EB8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ซื่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อสัตย์ มีวินัย</w:t>
            </w:r>
            <w:r w:rsidRPr="00C07EB8">
              <w:rPr>
                <w:rFonts w:asciiTheme="minorBidi" w:hAnsiTheme="minorBidi" w:cstheme="minorBidi"/>
                <w:sz w:val="28"/>
                <w:szCs w:val="28"/>
              </w:rPr>
              <w:t>,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ตรงต่อเวลา</w:t>
            </w:r>
            <w:r w:rsidRPr="00C07EB8">
              <w:rPr>
                <w:rFonts w:asciiTheme="minorBidi" w:hAnsiTheme="minorBidi" w:cstheme="minorBidi"/>
                <w:sz w:val="28"/>
                <w:szCs w:val="28"/>
              </w:rPr>
              <w:t>,</w:t>
            </w:r>
            <w:r w:rsidRPr="00C07EB8">
              <w:rPr>
                <w:rFonts w:asciiTheme="minorBidi" w:hAnsiTheme="minorBidi" w:cstheme="minorBidi"/>
                <w:sz w:val="28"/>
                <w:szCs w:val="28"/>
                <w:cs/>
              </w:rPr>
              <w:t>มีเจตคติที่ดี</w:t>
            </w:r>
          </w:p>
          <w:p w14:paraId="5452EC1F" w14:textId="377FB5AE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39352F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9BA1056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1178ED" w14:textId="77777777" w:rsidR="00455CE4" w:rsidRPr="00C07EB8" w:rsidRDefault="00455CE4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14:paraId="4E6E9662" w14:textId="77777777" w:rsidR="001B301C" w:rsidRDefault="001B301C"/>
    <w:sectPr w:rsidR="001B301C" w:rsidSect="007F6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04A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C7CD9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445765"/>
    <w:rsid w:val="00455CE4"/>
    <w:rsid w:val="008F6C91"/>
    <w:rsid w:val="00C07EB8"/>
    <w:rsid w:val="00D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50F4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C9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POTCHARA CHANSIRI</cp:lastModifiedBy>
  <cp:revision>2</cp:revision>
  <dcterms:created xsi:type="dcterms:W3CDTF">2021-04-16T07:48:00Z</dcterms:created>
  <dcterms:modified xsi:type="dcterms:W3CDTF">2021-04-16T07:48:00Z</dcterms:modified>
</cp:coreProperties>
</file>