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5A" w:rsidRPr="005E34CA" w:rsidRDefault="003D0D5A" w:rsidP="008B257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5E34CA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3D0D5A" w:rsidRPr="005E34CA" w:rsidRDefault="003D0D5A" w:rsidP="008B257B">
      <w:pPr>
        <w:pStyle w:val="NoSpacing"/>
        <w:rPr>
          <w:rFonts w:asciiTheme="minorBidi" w:hAnsiTheme="minorBidi"/>
          <w:sz w:val="32"/>
          <w:szCs w:val="32"/>
        </w:rPr>
      </w:pPr>
      <w:r w:rsidRPr="005E34CA">
        <w:rPr>
          <w:rFonts w:asciiTheme="minorBidi" w:hAnsiTheme="minorBidi"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</w:rPr>
        <w:tab/>
      </w:r>
      <w:r w:rsidRPr="005E34CA">
        <w:rPr>
          <w:rFonts w:asciiTheme="minorBidi" w:hAnsiTheme="minorBidi"/>
          <w:sz w:val="32"/>
          <w:szCs w:val="32"/>
          <w:cs/>
        </w:rPr>
        <w:t>ชั้นมัธยมศึกษาปีที่2</w:t>
      </w:r>
    </w:p>
    <w:p w:rsidR="003D0D5A" w:rsidRPr="005E34CA" w:rsidRDefault="003D0D5A" w:rsidP="008B257B">
      <w:pPr>
        <w:pStyle w:val="NoSpacing"/>
        <w:rPr>
          <w:rFonts w:asciiTheme="minorBidi" w:hAnsiTheme="minorBidi"/>
          <w:sz w:val="32"/>
          <w:szCs w:val="32"/>
        </w:rPr>
      </w:pPr>
      <w:r w:rsidRPr="005E34CA">
        <w:rPr>
          <w:rFonts w:asciiTheme="minorBidi" w:hAnsiTheme="minorBidi"/>
          <w:sz w:val="32"/>
          <w:szCs w:val="32"/>
          <w:cs/>
        </w:rPr>
        <w:t>รหัสวิชา ง22101</w:t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  <w:t xml:space="preserve">                        </w:t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  <w:t>รายวิชาการงานอาชีพพื้นฐาน3</w:t>
      </w:r>
    </w:p>
    <w:p w:rsidR="003D0D5A" w:rsidRPr="005E34CA" w:rsidRDefault="003D0D5A" w:rsidP="008B257B">
      <w:pPr>
        <w:pStyle w:val="NoSpacing"/>
        <w:rPr>
          <w:rFonts w:asciiTheme="minorBidi" w:hAnsiTheme="minorBidi"/>
          <w:sz w:val="32"/>
          <w:szCs w:val="32"/>
        </w:rPr>
      </w:pPr>
      <w:r w:rsidRPr="005E34CA">
        <w:rPr>
          <w:rFonts w:asciiTheme="minorBidi" w:hAnsiTheme="minorBidi"/>
          <w:sz w:val="32"/>
          <w:szCs w:val="32"/>
          <w:cs/>
        </w:rPr>
        <w:t>จำนวน 0.5 หน่ว</w:t>
      </w:r>
      <w:r w:rsidRPr="005E34CA">
        <w:rPr>
          <w:rFonts w:asciiTheme="minorBidi" w:hAnsiTheme="minorBidi"/>
          <w:sz w:val="32"/>
          <w:szCs w:val="32"/>
          <w:cs/>
        </w:rPr>
        <w:t>ยกิต</w:t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</w:r>
      <w:r w:rsidRPr="005E34CA">
        <w:rPr>
          <w:rFonts w:asciiTheme="minorBidi" w:hAnsiTheme="minorBidi"/>
          <w:sz w:val="32"/>
          <w:szCs w:val="32"/>
          <w:cs/>
        </w:rPr>
        <w:tab/>
        <w:t>เวลา 20 ชั่วโมง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98"/>
        <w:gridCol w:w="2462"/>
        <w:gridCol w:w="1048"/>
        <w:gridCol w:w="2790"/>
        <w:gridCol w:w="1620"/>
        <w:gridCol w:w="1800"/>
      </w:tblGrid>
      <w:tr w:rsidR="003D0D5A" w:rsidRPr="005E34CA" w:rsidTr="00F45CFE">
        <w:tc>
          <w:tcPr>
            <w:tcW w:w="1098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62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048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2790" w:type="dxa"/>
          </w:tcPr>
          <w:p w:rsidR="003D0D5A" w:rsidRPr="005E34CA" w:rsidRDefault="00202F34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20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800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D0D5A" w:rsidRPr="005E34CA" w:rsidTr="008B257B">
        <w:trPr>
          <w:trHeight w:val="990"/>
        </w:trPr>
        <w:tc>
          <w:tcPr>
            <w:tcW w:w="1098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ง1.1 ม.2/1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ง1.1ม.2/2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ง1.1ม.2/3</w:t>
            </w:r>
          </w:p>
        </w:tc>
        <w:tc>
          <w:tcPr>
            <w:tcW w:w="2462" w:type="dxa"/>
          </w:tcPr>
          <w:p w:rsidR="008B257B" w:rsidRDefault="005E34C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 1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ลักษณะบ้านที่น่าอยู่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หลักการจัดและตกแต่งบ้าน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-เครื่องใช้และของประดับในการจัดและตกแต่งบ้าน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-การประดิษฐ์ที่ใส่ดินสอจากกระดาษลูกฟูก ทรงหกเหลี่ยม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048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 xml:space="preserve">4 </w:t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790" w:type="dxa"/>
          </w:tcPr>
          <w:p w:rsidR="00202F34" w:rsidRPr="005E34CA" w:rsidRDefault="00202F34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02F34" w:rsidRPr="005E34CA" w:rsidRDefault="00202F34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-ความสามารถในการคิด</w:t>
            </w:r>
          </w:p>
          <w:p w:rsidR="00202F34" w:rsidRPr="005E34CA" w:rsidRDefault="00202F34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-ความสามารถในการสื่อสาร</w:t>
            </w: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br/>
              <w:t>-ความสามารถในการใช้ทักษะชีวิต</w:t>
            </w:r>
          </w:p>
          <w:p w:rsidR="00202F34" w:rsidRPr="005E34CA" w:rsidRDefault="00202F34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202F34" w:rsidRPr="005E34CA" w:rsidRDefault="00202F34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202F34" w:rsidRPr="005E34CA" w:rsidRDefault="00202F34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-อธิบายลักษณะบ้านที่น่าอยู่ การเปรียบเทียบความแตกต่างของบ้านที่น่าอยู่อาศัยและบ้านที่ทรุดโทรม</w:t>
            </w:r>
            <w:r w:rsidR="00202F34"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-อธิบายการจัดและตกแต่งบ้าน และมีกิจกรรมจับฉลากตอบคำถามแลกเปลี่ยนความคิด</w:t>
            </w:r>
            <w:r w:rsidR="00202F34"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-อธิบายเครื่องใช้และของประดับในการจัดและตกแต่งบ้าน </w:t>
            </w:r>
            <w:r w:rsidR="00202F34"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-สาธิตการประดิษฐ์ที่ใส่ดินสอจากกระดาษลูกฟูก ทรงหกเหลี่ยม และให้นักเรียนปฏิบัติตาม</w:t>
            </w:r>
          </w:p>
          <w:p w:rsidR="00123961" w:rsidRPr="005E34CA" w:rsidRDefault="006A2D40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รูปแบบการสอน 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5Es</w:t>
            </w:r>
          </w:p>
          <w:p w:rsidR="00123961" w:rsidRPr="005E34CA" w:rsidRDefault="00123961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รูปแบบการสอน 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</w:p>
        </w:tc>
        <w:tc>
          <w:tcPr>
            <w:tcW w:w="1620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-สื่อของจริง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-สื่อ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VDO</w:t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/วีดีทัศน์ 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–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-รูปภาพ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-เอกสารประกอบการเรียน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          </w:t>
            </w:r>
          </w:p>
        </w:tc>
        <w:tc>
          <w:tcPr>
            <w:tcW w:w="1800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-แบบสังเกต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-แบบประเมินใบงาน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-แบบประเมินผลงาน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D0D5A" w:rsidRPr="005E34CA" w:rsidTr="00F45CFE">
        <w:trPr>
          <w:trHeight w:val="4995"/>
        </w:trPr>
        <w:tc>
          <w:tcPr>
            <w:tcW w:w="1098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ง1.1 ม.2/1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ง1.1ม.2/2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ง1.1ม.2/3</w:t>
            </w:r>
          </w:p>
        </w:tc>
        <w:tc>
          <w:tcPr>
            <w:tcW w:w="2462" w:type="dxa"/>
          </w:tcPr>
          <w:p w:rsidR="003D0D5A" w:rsidRPr="005E34CA" w:rsidRDefault="008B257B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8B257B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หน่วยการเรียนรู้ที่ </w:t>
            </w:r>
            <w:r w:rsidR="003D0D5A" w:rsidRPr="008B257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="003D0D5A"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อาหารและโภชนาการ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เรียนรู้เรื่องความหมายของโภชนาการ (อาหารหลัก 5 หมู่)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เรียนรู้เรื่องความหมายของธงโภชนาการ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การเตรียม ประกอบ และจัดตกแต่งอาหาร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อาหารไทยสี่ภาค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048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(6)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2790" w:type="dxa"/>
          </w:tcPr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-ความสามารถในการคิด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-ความสามารถในการสื่อสาร</w:t>
            </w: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br/>
              <w:t>-ความสามารถในการใช้ทักษะชีวิต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-เรียนรู้เรื่องความหมายของโภชนาการ (อาหารหลัก5หมู่)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-อธิบายความหมาย การรับประทานอาหารตามธงโภชนาการ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อธิบายการเตรียม ประกอบและจัดตกแต่งอาหาร เพื่อความสวยงาม</w:t>
            </w:r>
          </w:p>
          <w:p w:rsidR="003D0D5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อธิบายอาหารไทยสี่ภาคพร้อมกิจกรรมเล่นเกมทายชื่ออาหารแต่ละภาค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รูปแบบการสอน 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5Es</w:t>
            </w:r>
          </w:p>
        </w:tc>
        <w:tc>
          <w:tcPr>
            <w:tcW w:w="1620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-สื่อ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VDO</w:t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/วีดีทัศน์ 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–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-รูปภาพ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-เอกสารประกอบการเรียน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เกม</w:t>
            </w:r>
          </w:p>
        </w:tc>
        <w:tc>
          <w:tcPr>
            <w:tcW w:w="1800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-แบบสังเกต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-แบบประเมินใบงาน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-แบบประเมินผลงาน</w:t>
            </w:r>
          </w:p>
        </w:tc>
      </w:tr>
      <w:tr w:rsidR="003D0D5A" w:rsidRPr="005E34CA" w:rsidTr="00F45CFE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818" w:type="dxa"/>
            <w:gridSpan w:val="6"/>
          </w:tcPr>
          <w:p w:rsidR="003D0D5A" w:rsidRPr="008B257B" w:rsidRDefault="008B257B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B257B">
              <w:rPr>
                <w:rFonts w:asciiTheme="minorBidi" w:hAnsiTheme="minorBidi" w:cstheme="minorBidi"/>
                <w:sz w:val="32"/>
                <w:szCs w:val="32"/>
                <w:cs/>
              </w:rPr>
              <w:t>สอบกลางภาคเรียนที่ 1 / 256</w:t>
            </w:r>
            <w:r w:rsidRPr="008B257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</w:tr>
      <w:tr w:rsidR="003D0D5A" w:rsidRPr="005E34CA" w:rsidTr="00F45CFE">
        <w:tc>
          <w:tcPr>
            <w:tcW w:w="1098" w:type="dxa"/>
          </w:tcPr>
          <w:p w:rsidR="003D0D5A" w:rsidRPr="005E34CA" w:rsidRDefault="003D0D5A" w:rsidP="008B257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ง</w:t>
            </w:r>
            <w:r w:rsidRPr="005E34CA">
              <w:rPr>
                <w:rFonts w:asciiTheme="minorBidi" w:hAnsiTheme="minorBidi"/>
                <w:sz w:val="32"/>
                <w:szCs w:val="32"/>
              </w:rPr>
              <w:t>2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.1 ม.</w:t>
            </w:r>
            <w:r w:rsidRPr="005E34CA">
              <w:rPr>
                <w:rFonts w:asciiTheme="minorBidi" w:hAnsiTheme="minorBidi"/>
                <w:sz w:val="32"/>
                <w:szCs w:val="32"/>
              </w:rPr>
              <w:t>2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/</w:t>
            </w:r>
            <w:r w:rsidRPr="005E34CA">
              <w:rPr>
                <w:rFonts w:asciiTheme="minorBidi" w:hAnsiTheme="minorBidi"/>
                <w:sz w:val="32"/>
                <w:szCs w:val="32"/>
              </w:rPr>
              <w:t xml:space="preserve">1   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 xml:space="preserve">  ง</w:t>
            </w:r>
            <w:r w:rsidRPr="005E34CA">
              <w:rPr>
                <w:rFonts w:asciiTheme="minorBidi" w:hAnsiTheme="minorBidi"/>
                <w:sz w:val="32"/>
                <w:szCs w:val="32"/>
              </w:rPr>
              <w:t>2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.1 ม.</w:t>
            </w:r>
            <w:r w:rsidRPr="005E34CA">
              <w:rPr>
                <w:rFonts w:asciiTheme="minorBidi" w:hAnsiTheme="minorBidi"/>
                <w:sz w:val="32"/>
                <w:szCs w:val="32"/>
              </w:rPr>
              <w:t>2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/</w:t>
            </w:r>
            <w:r w:rsidRPr="005E34CA">
              <w:rPr>
                <w:rFonts w:asciiTheme="minorBidi" w:hAnsiTheme="minorBidi"/>
                <w:sz w:val="32"/>
                <w:szCs w:val="32"/>
              </w:rPr>
              <w:t xml:space="preserve">2   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ง</w:t>
            </w:r>
            <w:r w:rsidRPr="005E34CA">
              <w:rPr>
                <w:rFonts w:asciiTheme="minorBidi" w:hAnsiTheme="minorBidi"/>
                <w:sz w:val="32"/>
                <w:szCs w:val="32"/>
              </w:rPr>
              <w:t>2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.1 ม.</w:t>
            </w:r>
            <w:r w:rsidRPr="005E34CA">
              <w:rPr>
                <w:rFonts w:asciiTheme="minorBidi" w:hAnsiTheme="minorBidi"/>
                <w:sz w:val="32"/>
                <w:szCs w:val="32"/>
              </w:rPr>
              <w:t>2</w:t>
            </w:r>
            <w:r w:rsidRPr="005E34CA">
              <w:rPr>
                <w:rFonts w:asciiTheme="minorBidi" w:hAnsiTheme="minorBidi"/>
                <w:sz w:val="32"/>
                <w:szCs w:val="32"/>
                <w:cs/>
              </w:rPr>
              <w:t>/</w:t>
            </w:r>
            <w:r w:rsidRPr="005E34CA">
              <w:rPr>
                <w:rFonts w:asciiTheme="minorBidi" w:hAnsiTheme="minorBidi"/>
                <w:sz w:val="32"/>
                <w:szCs w:val="32"/>
              </w:rPr>
              <w:t xml:space="preserve">3   </w:t>
            </w:r>
          </w:p>
        </w:tc>
        <w:tc>
          <w:tcPr>
            <w:tcW w:w="2462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3. งานธรกิจ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-ความหมายและประโยชน์ของงานธุรกิจ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-ประเภทธุรกิจ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-รูปแบบของงานธุรกิจ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-ความหมายและประเภทงานอาชีพ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-อาชีพที่เกิดใหม่ตามเทรนด์โลกยุค 4.0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-ความสำคัญการสร้างอาชีพ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-การเสริมสร้างประสบการณ์อาชีพ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การเตรียมตัวเข้าสู่อาชีพ</w:t>
            </w:r>
          </w:p>
        </w:tc>
        <w:tc>
          <w:tcPr>
            <w:tcW w:w="1048" w:type="dxa"/>
          </w:tcPr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(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10</w:t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3D0D5A" w:rsidRPr="005E34CA" w:rsidRDefault="003D0D5A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2790" w:type="dxa"/>
          </w:tcPr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-ความสามารถในการคิด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-ความสามารถในการสื่อสาร</w:t>
            </w: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br/>
              <w:t>-ความสามารถในการใช้ทักษะชีวิต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32"/>
                <w:szCs w:val="32"/>
                <w:cs/>
              </w:rPr>
            </w:pPr>
            <w:r w:rsidRPr="005E34CA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-</w:t>
            </w:r>
            <w:r w:rsidR="007353B1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B257B" w:rsidRPr="005E34CA" w:rsidRDefault="008B257B" w:rsidP="008B257B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อธิบายความหมายและประโยชน์ของงานธุรกิจ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-อธิบายแระเภทของงานธุรกิจและรูปแบบของงานธุรกิจ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-อธิบายความหมายและประเภทของงานอาชีพ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-เรียนรู้อาชีพที่เกิดใหม่ตาม        เทรนด์โลกยุค 4.0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-อธิบายความสำคัญของการสร้างอาชีพทำกิจกรรมร่วมกันโดยการเล่นเกมทายคำศัพท์ภาษาอังกฤษของอาชีพ </w:t>
            </w:r>
          </w:p>
          <w:p w:rsidR="003D0D5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-เรียนรู้การเสริมสร้างประสบการณ์อาชีพและการเตรียมตัวเข้าสู่อาชีพ</w:t>
            </w:r>
          </w:p>
          <w:p w:rsidR="007353B1" w:rsidRPr="005E34CA" w:rsidRDefault="007353B1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5Es</w:t>
            </w:r>
          </w:p>
        </w:tc>
        <w:tc>
          <w:tcPr>
            <w:tcW w:w="1620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-สื่อ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VDO</w:t>
            </w: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/วีดีทัศน์ 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–</w:t>
            </w:r>
            <w:r w:rsidRPr="005E34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-รูปภาพ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-เอกสารประกอบการเรียน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 เกม</w:t>
            </w:r>
          </w:p>
        </w:tc>
        <w:tc>
          <w:tcPr>
            <w:tcW w:w="1800" w:type="dxa"/>
          </w:tcPr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-แบบสังเกต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-แบบประเมินใบงาน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5E34CA">
              <w:rPr>
                <w:rFonts w:asciiTheme="minorBidi" w:hAnsiTheme="minorBidi" w:cstheme="minorBidi"/>
                <w:sz w:val="32"/>
                <w:szCs w:val="32"/>
                <w:cs/>
              </w:rPr>
              <w:t>-แบบประเมินผลงาน</w:t>
            </w:r>
          </w:p>
          <w:p w:rsidR="003D0D5A" w:rsidRPr="005E34CA" w:rsidRDefault="003D0D5A" w:rsidP="008B257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D0D5A" w:rsidRPr="005E34CA" w:rsidTr="00F45CF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818" w:type="dxa"/>
            <w:gridSpan w:val="6"/>
          </w:tcPr>
          <w:p w:rsidR="003D0D5A" w:rsidRPr="005E34CA" w:rsidRDefault="000F2623" w:rsidP="008B257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สอบปลายภาคเรียนที่ 1 / 256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3D0D5A" w:rsidRPr="005E34CA" w:rsidRDefault="003D0D5A" w:rsidP="008B257B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3D0D5A" w:rsidRPr="005E34CA" w:rsidRDefault="003D0D5A" w:rsidP="008B257B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3D0D5A" w:rsidRPr="005E34CA" w:rsidRDefault="003D0D5A" w:rsidP="008B257B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2A2706" w:rsidRPr="005E34CA" w:rsidRDefault="002A2706" w:rsidP="008B257B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sectPr w:rsidR="002A2706" w:rsidRPr="005E34CA" w:rsidSect="003D0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5A"/>
    <w:rsid w:val="000F2623"/>
    <w:rsid w:val="00123961"/>
    <w:rsid w:val="00202F34"/>
    <w:rsid w:val="002A2706"/>
    <w:rsid w:val="003D0D5A"/>
    <w:rsid w:val="005E34CA"/>
    <w:rsid w:val="006A2D40"/>
    <w:rsid w:val="007353B1"/>
    <w:rsid w:val="008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134C"/>
  <w15:chartTrackingRefBased/>
  <w15:docId w15:val="{6AFCBC35-BFC1-46E1-89B1-9AAC7F9B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D5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D5A"/>
    <w:pPr>
      <w:spacing w:after="0" w:line="240" w:lineRule="auto"/>
    </w:pPr>
  </w:style>
  <w:style w:type="table" w:styleId="TableGrid">
    <w:name w:val="Table Grid"/>
    <w:basedOn w:val="TableNormal"/>
    <w:uiPriority w:val="59"/>
    <w:rsid w:val="003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7</cp:revision>
  <dcterms:created xsi:type="dcterms:W3CDTF">2019-12-19T05:28:00Z</dcterms:created>
  <dcterms:modified xsi:type="dcterms:W3CDTF">2019-12-19T05:46:00Z</dcterms:modified>
</cp:coreProperties>
</file>