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29" w:rsidRPr="005D319E" w:rsidRDefault="002E431F" w:rsidP="002E431F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หน่วยการเรียนรู้</w:t>
      </w:r>
    </w:p>
    <w:p w:rsidR="002E431F" w:rsidRPr="005D319E" w:rsidRDefault="002E431F" w:rsidP="002E431F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ชั้นมัธยมศึกษาปีที่ 6</w:t>
      </w:r>
    </w:p>
    <w:p w:rsidR="002E431F" w:rsidRPr="005D319E" w:rsidRDefault="002E431F" w:rsidP="002E431F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รหัสวิชา  ค30235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รายวิชา  ทักษะคณิตศาสตร์ 5</w:t>
      </w:r>
    </w:p>
    <w:p w:rsidR="002E431F" w:rsidRPr="005D319E" w:rsidRDefault="002E431F" w:rsidP="002E431F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จำนวน 0.5 หน่วยกิต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5135" w:type="dxa"/>
        <w:tblInd w:w="-572" w:type="dxa"/>
        <w:tblLook w:val="04A0" w:firstRow="1" w:lastRow="0" w:firstColumn="1" w:lastColumn="0" w:noHBand="0" w:noVBand="1"/>
      </w:tblPr>
      <w:tblGrid>
        <w:gridCol w:w="3823"/>
        <w:gridCol w:w="1459"/>
        <w:gridCol w:w="3507"/>
        <w:gridCol w:w="3224"/>
        <w:gridCol w:w="3122"/>
      </w:tblGrid>
      <w:tr w:rsidR="002E431F" w:rsidRPr="005D319E" w:rsidTr="005D319E">
        <w:tc>
          <w:tcPr>
            <w:tcW w:w="3823" w:type="dxa"/>
            <w:vAlign w:val="center"/>
          </w:tcPr>
          <w:p w:rsidR="002E431F" w:rsidRPr="005D319E" w:rsidRDefault="002E431F" w:rsidP="002E431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59" w:type="dxa"/>
            <w:vAlign w:val="center"/>
          </w:tcPr>
          <w:p w:rsidR="002E431F" w:rsidRPr="005D319E" w:rsidRDefault="002E431F" w:rsidP="002E431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507" w:type="dxa"/>
            <w:vAlign w:val="center"/>
          </w:tcPr>
          <w:p w:rsidR="002E431F" w:rsidRPr="005D319E" w:rsidRDefault="002E431F" w:rsidP="002E431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224" w:type="dxa"/>
            <w:vAlign w:val="center"/>
          </w:tcPr>
          <w:p w:rsidR="002E431F" w:rsidRPr="005D319E" w:rsidRDefault="002E431F" w:rsidP="002E431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122" w:type="dxa"/>
            <w:vAlign w:val="center"/>
          </w:tcPr>
          <w:p w:rsidR="002E431F" w:rsidRPr="005D319E" w:rsidRDefault="002E431F" w:rsidP="002E431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2E431F" w:rsidRPr="005D319E" w:rsidTr="005D319E">
        <w:tc>
          <w:tcPr>
            <w:tcW w:w="3823" w:type="dxa"/>
          </w:tcPr>
          <w:p w:rsidR="002E431F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1. ลำดับและอนุกรมจำกัด</w:t>
            </w:r>
          </w:p>
          <w:p w:rsidR="00816952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1.1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ลำดับ</w:t>
            </w:r>
          </w:p>
          <w:p w:rsidR="00AD00FD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1.2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ลำดับเลขคณิต</w:t>
            </w:r>
          </w:p>
          <w:p w:rsidR="00AD00FD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1.3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ลำดับเรขาคณิต</w:t>
            </w:r>
            <w:r w:rsidRPr="005D319E">
              <w:rPr>
                <w:rFonts w:asciiTheme="minorBidi" w:hAnsiTheme="minorBidi"/>
                <w:sz w:val="32"/>
                <w:szCs w:val="32"/>
              </w:rPr>
              <w:t xml:space="preserve"> </w:t>
            </w:r>
          </w:p>
          <w:p w:rsidR="00AD00FD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1.4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อนุกรม</w:t>
            </w:r>
          </w:p>
          <w:p w:rsidR="00AD00FD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1.5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อนุกรมเลขคณิต</w:t>
            </w:r>
          </w:p>
          <w:p w:rsidR="00AD00FD" w:rsidRPr="005D319E" w:rsidRDefault="00B62EBB" w:rsidP="00B62EBB">
            <w:pPr>
              <w:tabs>
                <w:tab w:val="left" w:pos="270"/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1.6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อนุกรมเรขาคณิต</w:t>
            </w:r>
          </w:p>
        </w:tc>
        <w:tc>
          <w:tcPr>
            <w:tcW w:w="1459" w:type="dxa"/>
          </w:tcPr>
          <w:p w:rsidR="002E431F" w:rsidRPr="005D319E" w:rsidRDefault="00AD00FD" w:rsidP="00AD00FD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</w:rPr>
              <w:t>15</w:t>
            </w:r>
          </w:p>
          <w:p w:rsidR="00AD00FD" w:rsidRPr="005D319E" w:rsidRDefault="00AD00FD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AD00FD" w:rsidRPr="005D319E" w:rsidRDefault="00B62EBB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3</w:t>
            </w:r>
          </w:p>
          <w:p w:rsidR="00B62EBB" w:rsidRPr="005D319E" w:rsidRDefault="00B62EBB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3</w:t>
            </w:r>
          </w:p>
          <w:p w:rsidR="00B62EBB" w:rsidRPr="005D319E" w:rsidRDefault="00B62EBB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1</w:t>
            </w:r>
          </w:p>
          <w:p w:rsidR="00B62EBB" w:rsidRPr="005D319E" w:rsidRDefault="00B62EBB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3</w:t>
            </w:r>
          </w:p>
          <w:p w:rsidR="00B62EBB" w:rsidRPr="005D319E" w:rsidRDefault="00B62EBB" w:rsidP="00B62EBB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4</w:t>
            </w:r>
          </w:p>
        </w:tc>
        <w:tc>
          <w:tcPr>
            <w:tcW w:w="3507" w:type="dxa"/>
          </w:tcPr>
          <w:p w:rsidR="002E431F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การแก้ปัญหา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การให้เหตุผล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การสื่อความหมาย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4. การเชื่อมโยง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การคิดสร้างสรรค์</w:t>
            </w:r>
          </w:p>
        </w:tc>
        <w:tc>
          <w:tcPr>
            <w:tcW w:w="3224" w:type="dxa"/>
          </w:tcPr>
          <w:p w:rsidR="00B91573" w:rsidRPr="005D319E" w:rsidRDefault="00B91573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B91573" w:rsidRPr="005D319E" w:rsidRDefault="00B91573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5D319E" w:rsidRDefault="00B91573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 xml:space="preserve">3. บทเรียนคอมพิวเตอร์ช่วยสอน </w:t>
            </w:r>
          </w:p>
          <w:p w:rsidR="00B91573" w:rsidRPr="005D319E" w:rsidRDefault="005D319E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</w:t>
            </w:r>
            <w:r w:rsidR="00B91573" w:rsidRPr="005D319E">
              <w:rPr>
                <w:rFonts w:asciiTheme="minorBidi" w:hAnsiTheme="minorBidi"/>
                <w:sz w:val="32"/>
                <w:szCs w:val="32"/>
              </w:rPr>
              <w:t>AC ONLINE CLASSROOM</w:t>
            </w:r>
          </w:p>
          <w:p w:rsidR="00B91573" w:rsidRPr="005D319E" w:rsidRDefault="00B91573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4</w:t>
            </w: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. ใบงาน</w:t>
            </w:r>
          </w:p>
          <w:p w:rsidR="00816952" w:rsidRPr="005D319E" w:rsidRDefault="00B91573" w:rsidP="00B91573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ใบความรู้</w:t>
            </w:r>
          </w:p>
        </w:tc>
        <w:tc>
          <w:tcPr>
            <w:tcW w:w="3122" w:type="dxa"/>
          </w:tcPr>
          <w:p w:rsidR="002E431F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การทดสอบ</w:t>
            </w:r>
          </w:p>
          <w:p w:rsidR="00816952" w:rsidRP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การตรวจแบบฝึกหัด</w:t>
            </w:r>
          </w:p>
          <w:p w:rsidR="005D319E" w:rsidRDefault="00816952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การใช้แบบสังเกตคุณลักษณะ</w:t>
            </w:r>
          </w:p>
          <w:p w:rsidR="00816952" w:rsidRPr="005D319E" w:rsidRDefault="005D319E" w:rsidP="002E431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</w:t>
            </w:r>
            <w:r w:rsidR="00816952" w:rsidRPr="005D319E">
              <w:rPr>
                <w:rFonts w:asciiTheme="minorBidi" w:hAnsiTheme="minorBidi"/>
                <w:sz w:val="32"/>
                <w:szCs w:val="32"/>
                <w:cs/>
              </w:rPr>
              <w:t>อันพึงอันประสงค์</w:t>
            </w:r>
          </w:p>
        </w:tc>
      </w:tr>
    </w:tbl>
    <w:p w:rsidR="002E431F" w:rsidRPr="005D319E" w:rsidRDefault="002E431F" w:rsidP="002E431F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</w:p>
    <w:p w:rsidR="00AD00FD" w:rsidRPr="005D319E" w:rsidRDefault="00AD00FD">
      <w:pPr>
        <w:rPr>
          <w:rFonts w:asciiTheme="minorBidi" w:hAnsiTheme="minorBidi"/>
          <w:b/>
          <w:bCs/>
          <w:sz w:val="32"/>
          <w:szCs w:val="32"/>
          <w:cs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br w:type="page"/>
      </w:r>
    </w:p>
    <w:p w:rsidR="00AD00FD" w:rsidRPr="005D319E" w:rsidRDefault="00AD00FD" w:rsidP="00AD00FD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AD00FD" w:rsidRPr="005D319E" w:rsidRDefault="00AD00FD" w:rsidP="00AD00FD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กลุ่มสาระการเรียนรู้คณิตศาสตร์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ชั้นมัธยมศึกษาปีที่ 6</w:t>
      </w:r>
    </w:p>
    <w:p w:rsidR="00AD00FD" w:rsidRPr="005D319E" w:rsidRDefault="00AD00FD" w:rsidP="00AD00FD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รหัสวิชา  ค30235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รายวิชา  ทักษะคณิตศาสตร์ 5</w:t>
      </w:r>
    </w:p>
    <w:p w:rsidR="00AD00FD" w:rsidRPr="005D319E" w:rsidRDefault="00AD00FD" w:rsidP="00AD00FD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  <w:r w:rsidRPr="005D319E">
        <w:rPr>
          <w:rFonts w:asciiTheme="minorBidi" w:hAnsiTheme="minorBidi"/>
          <w:b/>
          <w:bCs/>
          <w:sz w:val="32"/>
          <w:szCs w:val="32"/>
          <w:cs/>
        </w:rPr>
        <w:t>จำนวน 0.5 หน่วยกิต</w:t>
      </w:r>
      <w:r w:rsidRPr="005D319E">
        <w:rPr>
          <w:rFonts w:asciiTheme="minorBidi" w:hAnsiTheme="minorBidi"/>
          <w:b/>
          <w:bCs/>
          <w:sz w:val="32"/>
          <w:szCs w:val="32"/>
          <w:cs/>
        </w:rPr>
        <w:tab/>
        <w:t>เวลา 20 ชั่วโมง</w:t>
      </w:r>
    </w:p>
    <w:tbl>
      <w:tblPr>
        <w:tblStyle w:val="TableGrid"/>
        <w:tblW w:w="15171" w:type="dxa"/>
        <w:tblInd w:w="-572" w:type="dxa"/>
        <w:tblLook w:val="04A0" w:firstRow="1" w:lastRow="0" w:firstColumn="1" w:lastColumn="0" w:noHBand="0" w:noVBand="1"/>
      </w:tblPr>
      <w:tblGrid>
        <w:gridCol w:w="3823"/>
        <w:gridCol w:w="1459"/>
        <w:gridCol w:w="3649"/>
        <w:gridCol w:w="3118"/>
        <w:gridCol w:w="3122"/>
      </w:tblGrid>
      <w:tr w:rsidR="00AD00FD" w:rsidRPr="005D319E" w:rsidTr="005D319E">
        <w:tc>
          <w:tcPr>
            <w:tcW w:w="3823" w:type="dxa"/>
            <w:vAlign w:val="center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459" w:type="dxa"/>
            <w:vAlign w:val="center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เวลา (ช.ม.)</w:t>
            </w:r>
          </w:p>
        </w:tc>
        <w:tc>
          <w:tcPr>
            <w:tcW w:w="3649" w:type="dxa"/>
            <w:vAlign w:val="center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3118" w:type="dxa"/>
            <w:vAlign w:val="center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3122" w:type="dxa"/>
            <w:vAlign w:val="center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D00FD" w:rsidRPr="005D319E" w:rsidTr="005D319E">
        <w:tc>
          <w:tcPr>
            <w:tcW w:w="3823" w:type="dxa"/>
          </w:tcPr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2. ความสัมพันธ์ของแบบรูป</w:t>
            </w:r>
          </w:p>
          <w:p w:rsidR="00AD00FD" w:rsidRPr="005D319E" w:rsidRDefault="00B62EBB" w:rsidP="00B62EBB">
            <w:pPr>
              <w:tabs>
                <w:tab w:val="left" w:pos="272"/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2.1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แบบรูปและความสัมพันธ์</w:t>
            </w:r>
          </w:p>
          <w:p w:rsidR="00AD00FD" w:rsidRPr="005D319E" w:rsidRDefault="00B62EBB" w:rsidP="00B62EBB">
            <w:pPr>
              <w:tabs>
                <w:tab w:val="left" w:pos="272"/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ab/>
              <w:t xml:space="preserve">2.2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การแก้ปัญหาเกี่ยวกับแบบรูป</w:t>
            </w:r>
          </w:p>
        </w:tc>
        <w:tc>
          <w:tcPr>
            <w:tcW w:w="1459" w:type="dxa"/>
          </w:tcPr>
          <w:p w:rsidR="00AD00FD" w:rsidRPr="005D319E" w:rsidRDefault="00AD00FD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</w:rPr>
              <w:t>5</w:t>
            </w:r>
          </w:p>
          <w:p w:rsidR="00AD00FD" w:rsidRPr="005D319E" w:rsidRDefault="00B62EBB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</w:t>
            </w:r>
          </w:p>
          <w:p w:rsidR="00B62EBB" w:rsidRPr="005D319E" w:rsidRDefault="00B62EBB" w:rsidP="003826FF">
            <w:pPr>
              <w:tabs>
                <w:tab w:val="right" w:pos="13750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</w:t>
            </w:r>
          </w:p>
        </w:tc>
        <w:tc>
          <w:tcPr>
            <w:tcW w:w="3649" w:type="dxa"/>
          </w:tcPr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ความสามารถในการคิด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5D319E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การแก้ปัญหา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การให้เหตุผล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การสื่อความหมาย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4. การเชื่อมโยง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การคิดสร้างสรรค์</w:t>
            </w:r>
          </w:p>
        </w:tc>
        <w:tc>
          <w:tcPr>
            <w:tcW w:w="3118" w:type="dxa"/>
          </w:tcPr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หนังสือแบบเรียนของ สสวท.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เอกสารประกอบการเรียน</w:t>
            </w:r>
          </w:p>
          <w:p w:rsid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 xml:space="preserve">3. </w:t>
            </w:r>
            <w:r w:rsidR="00B91573" w:rsidRPr="005D319E">
              <w:rPr>
                <w:rFonts w:asciiTheme="minorBidi" w:hAnsiTheme="minorBidi"/>
                <w:sz w:val="32"/>
                <w:szCs w:val="32"/>
                <w:cs/>
              </w:rPr>
              <w:t xml:space="preserve">บทเรียนคอมพิวเตอร์ช่วยสอน </w:t>
            </w:r>
          </w:p>
          <w:p w:rsidR="00AD00FD" w:rsidRPr="005D319E" w:rsidRDefault="005D319E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  </w:t>
            </w:r>
            <w:r w:rsidR="00B91573" w:rsidRPr="005D319E">
              <w:rPr>
                <w:rFonts w:asciiTheme="minorBidi" w:hAnsiTheme="minorBidi"/>
                <w:sz w:val="32"/>
                <w:szCs w:val="32"/>
              </w:rPr>
              <w:t>AC ONLINE CLASSROOM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</w:rPr>
              <w:t>4</w:t>
            </w: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. ใบงาน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  <w:cs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5. ใบความรู้</w:t>
            </w:r>
          </w:p>
        </w:tc>
        <w:tc>
          <w:tcPr>
            <w:tcW w:w="3122" w:type="dxa"/>
          </w:tcPr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1. การทดสอบ</w:t>
            </w:r>
          </w:p>
          <w:p w:rsidR="00AD00FD" w:rsidRP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2. การตรวจแบบฝึกหัด</w:t>
            </w:r>
          </w:p>
          <w:p w:rsidR="005D319E" w:rsidRDefault="00AD00FD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 w:rsidRPr="005D319E">
              <w:rPr>
                <w:rFonts w:asciiTheme="minorBidi" w:hAnsiTheme="minorBidi"/>
                <w:sz w:val="32"/>
                <w:szCs w:val="32"/>
                <w:cs/>
              </w:rPr>
              <w:t>3. การใช้แบบสังเกตคุณลักษณะ</w:t>
            </w:r>
          </w:p>
          <w:p w:rsidR="00AD00FD" w:rsidRPr="005D319E" w:rsidRDefault="005D319E" w:rsidP="003826FF">
            <w:pPr>
              <w:tabs>
                <w:tab w:val="right" w:pos="13750"/>
              </w:tabs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    </w:t>
            </w:r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อันพึงอันป</w:t>
            </w:r>
            <w:bookmarkStart w:id="0" w:name="_GoBack"/>
            <w:bookmarkEnd w:id="0"/>
            <w:r w:rsidR="00AD00FD" w:rsidRPr="005D319E">
              <w:rPr>
                <w:rFonts w:asciiTheme="minorBidi" w:hAnsiTheme="minorBidi"/>
                <w:sz w:val="32"/>
                <w:szCs w:val="32"/>
                <w:cs/>
              </w:rPr>
              <w:t>ระสงค์</w:t>
            </w:r>
          </w:p>
        </w:tc>
      </w:tr>
    </w:tbl>
    <w:p w:rsidR="00AD00FD" w:rsidRPr="005D319E" w:rsidRDefault="00AD00FD" w:rsidP="002E431F">
      <w:pPr>
        <w:tabs>
          <w:tab w:val="right" w:pos="13750"/>
        </w:tabs>
        <w:spacing w:after="0"/>
        <w:rPr>
          <w:rFonts w:asciiTheme="minorBidi" w:hAnsiTheme="minorBidi"/>
          <w:b/>
          <w:bCs/>
          <w:sz w:val="32"/>
          <w:szCs w:val="32"/>
        </w:rPr>
      </w:pPr>
    </w:p>
    <w:sectPr w:rsidR="00AD00FD" w:rsidRPr="005D319E" w:rsidSect="002E431F"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52BC"/>
    <w:multiLevelType w:val="hybridMultilevel"/>
    <w:tmpl w:val="9252B6C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1F"/>
    <w:rsid w:val="002E431F"/>
    <w:rsid w:val="005D319E"/>
    <w:rsid w:val="00693D5E"/>
    <w:rsid w:val="00695A29"/>
    <w:rsid w:val="00816952"/>
    <w:rsid w:val="00AD00FD"/>
    <w:rsid w:val="00B62EBB"/>
    <w:rsid w:val="00B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D608"/>
  <w15:chartTrackingRefBased/>
  <w15:docId w15:val="{2A08204A-D910-45D1-855A-FF10584D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9</cp:revision>
  <dcterms:created xsi:type="dcterms:W3CDTF">2023-02-23T04:52:00Z</dcterms:created>
  <dcterms:modified xsi:type="dcterms:W3CDTF">2023-02-23T05:51:00Z</dcterms:modified>
</cp:coreProperties>
</file>