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26" w:rsidRPr="001723C0" w:rsidRDefault="000B2226" w:rsidP="000B2226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B2226" w:rsidRPr="001723C0" w:rsidRDefault="000B2226" w:rsidP="000B2226">
      <w:pPr>
        <w:spacing w:after="0" w:line="240" w:lineRule="auto"/>
        <w:jc w:val="center"/>
        <w:rPr>
          <w:rFonts w:ascii="Angsana New" w:eastAsia="Times New Roman" w:hAnsi="Angsana New" w:cs="Angsana New" w:hint="cs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 w:rsidR="00961D80">
        <w:rPr>
          <w:rFonts w:ascii="Angsana New" w:eastAsia="Times New Roman" w:hAnsi="Angsana New" w:cs="Angsana New"/>
          <w:color w:val="000000"/>
          <w:sz w:val="32"/>
          <w:szCs w:val="32"/>
        </w:rPr>
        <w:t>4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 w:rsidR="00E90F95">
        <w:rPr>
          <w:rFonts w:ascii="Angsana New" w:eastAsia="Times New Roman" w:hAnsi="Angsana New" w:cs="Angsana New"/>
          <w:color w:val="000000"/>
          <w:sz w:val="32"/>
          <w:szCs w:val="32"/>
        </w:rPr>
        <w:t>30220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วิชา </w:t>
      </w:r>
      <w:r w:rsidR="00961D80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ความถนัดทางคณิตศาสตร์</w:t>
      </w:r>
      <w:r w:rsidR="00E90F95">
        <w:rPr>
          <w:rFonts w:ascii="Angsana New" w:eastAsia="Times New Roman" w:hAnsi="Angsana New" w:cs="Angsana New" w:hint="cs"/>
          <w:sz w:val="32"/>
          <w:szCs w:val="32"/>
          <w:cs/>
        </w:rPr>
        <w:t>สากล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0B2226" w:rsidRPr="001723C0" w:rsidTr="008B232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B2226" w:rsidRPr="001723C0" w:rsidTr="00930943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1723C0" w:rsidRDefault="000B2226" w:rsidP="00557E3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961D80" w:rsidRPr="001723C0" w:rsidTr="00930943">
        <w:trPr>
          <w:trHeight w:val="20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80" w:rsidRPr="00AF0E4E" w:rsidRDefault="0093094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F0E4E">
              <w:rPr>
                <w:rFonts w:asciiTheme="majorBidi" w:hAnsiTheme="majorBidi" w:cstheme="majorBidi"/>
                <w:sz w:val="32"/>
                <w:szCs w:val="32"/>
              </w:rPr>
              <w:t>Learn that the rules of multiplication and division that apply to positive exponents also apply to negative exponents also zero exponents.</w:t>
            </w:r>
          </w:p>
          <w:p w:rsidR="00930943" w:rsidRPr="00AF0E4E" w:rsidRDefault="0093094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AF0E4E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Learn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961D80" w:rsidRPr="001723C0" w:rsidTr="00930943">
        <w:trPr>
          <w:trHeight w:val="11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43" w:rsidRPr="00AF0E4E" w:rsidRDefault="00930943" w:rsidP="0093094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F0E4E">
              <w:rPr>
                <w:rFonts w:asciiTheme="majorBidi" w:hAnsiTheme="majorBidi" w:cstheme="majorBidi"/>
                <w:sz w:val="32"/>
                <w:szCs w:val="32"/>
              </w:rPr>
              <w:t>Apply the rules of indices for fractional exponents.</w:t>
            </w:r>
          </w:p>
          <w:p w:rsidR="00930943" w:rsidRPr="00AF0E4E" w:rsidRDefault="00930943" w:rsidP="0093094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61D80" w:rsidRPr="00AF0E4E" w:rsidRDefault="00961D80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AF0E4E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Apply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930943" w:rsidRPr="001723C0" w:rsidTr="00930943">
        <w:trPr>
          <w:trHeight w:val="189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43" w:rsidRPr="00AF0E4E" w:rsidRDefault="00930943" w:rsidP="0093094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F0E4E">
              <w:rPr>
                <w:rFonts w:asciiTheme="majorBidi" w:hAnsiTheme="majorBidi" w:cstheme="majorBidi"/>
                <w:sz w:val="32"/>
                <w:szCs w:val="32"/>
              </w:rPr>
              <w:t>Solve equations involving indices.</w:t>
            </w:r>
          </w:p>
          <w:p w:rsidR="00930943" w:rsidRPr="00AF0E4E" w:rsidRDefault="00930943" w:rsidP="008B232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43" w:rsidRPr="001723C0" w:rsidRDefault="00AF0E4E" w:rsidP="008B232D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Solve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43" w:rsidRPr="001723C0" w:rsidRDefault="00930943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43" w:rsidRPr="001723C0" w:rsidRDefault="00930943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43" w:rsidRPr="001723C0" w:rsidRDefault="0093094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AF0E4E" w:rsidRDefault="00AF0E4E" w:rsidP="00E3439E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>4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 w:rsidR="00930943">
        <w:rPr>
          <w:rFonts w:ascii="Angsana New" w:eastAsia="Times New Roman" w:hAnsi="Angsana New" w:cs="Angsana New"/>
          <w:color w:val="000000"/>
          <w:sz w:val="32"/>
          <w:szCs w:val="32"/>
        </w:rPr>
        <w:t>30220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วิชา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ความถนัดทางคณิตศาสตร์</w:t>
      </w:r>
      <w:r w:rsidR="00930943">
        <w:rPr>
          <w:rFonts w:ascii="Angsana New" w:eastAsia="Times New Roman" w:hAnsi="Angsana New" w:cs="Angsana New" w:hint="cs"/>
          <w:sz w:val="32"/>
          <w:szCs w:val="32"/>
          <w:cs/>
        </w:rPr>
        <w:t>สากล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E3439E" w:rsidRPr="001723C0" w:rsidTr="00011916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3439E" w:rsidRPr="001723C0" w:rsidTr="00011916"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011916">
        <w:trPr>
          <w:trHeight w:val="20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AF0E4E" w:rsidRDefault="00011916" w:rsidP="00620D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F0E4E">
              <w:rPr>
                <w:rFonts w:asciiTheme="majorBidi" w:hAnsiTheme="majorBidi" w:cstheme="majorBidi"/>
                <w:color w:val="212121"/>
                <w:sz w:val="32"/>
                <w:szCs w:val="32"/>
              </w:rPr>
              <w:t>Use the properties</w:t>
            </w:r>
            <w:r w:rsidRPr="00AF0E4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AF0E4E">
              <w:rPr>
                <w:rFonts w:asciiTheme="majorBidi" w:hAnsiTheme="majorBidi" w:cstheme="majorBidi"/>
                <w:position w:val="-8"/>
                <w:cs/>
              </w:rPr>
              <w:object w:dxaOrig="14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3" type="#_x0000_t75" style="width:73.5pt;height:18pt" o:ole="">
                  <v:imagedata r:id="rId6" o:title=""/>
                </v:shape>
                <o:OLEObject Type="Embed" ProgID="Equation.3" ShapeID="_x0000_i1193" DrawAspect="Content" ObjectID="_1644400404" r:id="rId7"/>
              </w:object>
            </w:r>
            <w:r w:rsidRPr="00AF0E4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Pr="00AF0E4E">
              <w:rPr>
                <w:rFonts w:asciiTheme="majorBidi" w:hAnsiTheme="majorBidi" w:cstheme="majorBidi"/>
                <w:sz w:val="32"/>
                <w:szCs w:val="32"/>
              </w:rPr>
              <w:t>where</w:t>
            </w:r>
            <w:r w:rsidRPr="00AF0E4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Pr="00AF0E4E">
              <w:rPr>
                <w:rFonts w:asciiTheme="majorBidi" w:hAnsiTheme="majorBidi" w:cstheme="majorBidi"/>
                <w:position w:val="-6"/>
                <w:cs/>
              </w:rPr>
              <w:object w:dxaOrig="560" w:dyaOrig="300">
                <v:shape id="_x0000_i1194" type="#_x0000_t75" style="width:27.75pt;height:15pt" o:ole="">
                  <v:imagedata r:id="rId8" o:title=""/>
                </v:shape>
                <o:OLEObject Type="Embed" ProgID="Equation.3" ShapeID="_x0000_i1194" DrawAspect="Content" ObjectID="_1644400405" r:id="rId9"/>
              </w:object>
            </w:r>
            <w:r w:rsidRPr="00AF0E4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Pr="00AF0E4E">
              <w:rPr>
                <w:rFonts w:asciiTheme="majorBidi" w:hAnsiTheme="majorBidi" w:cstheme="majorBidi"/>
                <w:sz w:val="32"/>
                <w:szCs w:val="32"/>
              </w:rPr>
              <w:t>and</w:t>
            </w:r>
            <w:r w:rsidRPr="00AF0E4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AF0E4E">
              <w:rPr>
                <w:rFonts w:asciiTheme="majorBidi" w:hAnsiTheme="majorBidi" w:cstheme="majorBidi"/>
                <w:position w:val="-6"/>
                <w:cs/>
              </w:rPr>
              <w:object w:dxaOrig="560" w:dyaOrig="300">
                <v:shape id="_x0000_i1195" type="#_x0000_t75" style="width:27.75pt;height:15pt" o:ole="">
                  <v:imagedata r:id="rId10" o:title=""/>
                </v:shape>
                <o:OLEObject Type="Embed" ProgID="Equation.3" ShapeID="_x0000_i1195" DrawAspect="Content" ObjectID="_1644400406" r:id="rId11"/>
              </w:object>
            </w:r>
            <w:r w:rsidRPr="00AF0E4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Pr="00AF0E4E">
              <w:rPr>
                <w:rFonts w:asciiTheme="majorBidi" w:hAnsiTheme="majorBidi" w:cstheme="majorBidi"/>
                <w:sz w:val="32"/>
                <w:szCs w:val="32"/>
              </w:rPr>
              <w:t>and</w:t>
            </w:r>
            <w:proofErr w:type="spellEnd"/>
            <w:r w:rsidRPr="00AF0E4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AF0E4E">
              <w:rPr>
                <w:rFonts w:asciiTheme="majorBidi" w:hAnsiTheme="majorBidi" w:cstheme="majorBidi"/>
                <w:position w:val="-32"/>
                <w:cs/>
              </w:rPr>
              <w:object w:dxaOrig="1140" w:dyaOrig="800">
                <v:shape id="_x0000_i1196" type="#_x0000_t75" style="width:57pt;height:39.75pt" o:ole="">
                  <v:imagedata r:id="rId12" o:title=""/>
                </v:shape>
                <o:OLEObject Type="Embed" ProgID="Equation.3" ShapeID="_x0000_i1196" DrawAspect="Content" ObjectID="_1644400407" r:id="rId13"/>
              </w:object>
            </w:r>
            <w:r w:rsidRPr="00AF0E4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Pr="00AF0E4E">
              <w:rPr>
                <w:rFonts w:asciiTheme="majorBidi" w:hAnsiTheme="majorBidi" w:cstheme="majorBidi"/>
                <w:sz w:val="32"/>
                <w:szCs w:val="32"/>
              </w:rPr>
              <w:t>where</w:t>
            </w:r>
            <w:r w:rsidRPr="00AF0E4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Pr="00AF0E4E">
              <w:rPr>
                <w:rFonts w:asciiTheme="majorBidi" w:hAnsiTheme="majorBidi" w:cstheme="majorBidi"/>
                <w:position w:val="-6"/>
                <w:cs/>
              </w:rPr>
              <w:object w:dxaOrig="560" w:dyaOrig="300">
                <v:shape id="_x0000_i1197" type="#_x0000_t75" style="width:27.75pt;height:15pt" o:ole="">
                  <v:imagedata r:id="rId14" o:title=""/>
                </v:shape>
                <o:OLEObject Type="Embed" ProgID="Equation.3" ShapeID="_x0000_i1197" DrawAspect="Content" ObjectID="_1644400408" r:id="rId15"/>
              </w:object>
            </w:r>
            <w:r w:rsidRPr="00AF0E4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Pr="00AF0E4E">
              <w:rPr>
                <w:rFonts w:asciiTheme="majorBidi" w:hAnsiTheme="majorBidi" w:cstheme="majorBidi"/>
                <w:sz w:val="32"/>
                <w:szCs w:val="32"/>
              </w:rPr>
              <w:t>and</w:t>
            </w:r>
            <w:r w:rsidRPr="00AF0E4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AF0E4E">
              <w:rPr>
                <w:rFonts w:asciiTheme="majorBidi" w:hAnsiTheme="majorBidi" w:cstheme="majorBidi"/>
                <w:position w:val="-6"/>
                <w:cs/>
              </w:rPr>
              <w:object w:dxaOrig="560" w:dyaOrig="260">
                <v:shape id="_x0000_i1198" type="#_x0000_t75" style="width:27.75pt;height:12.75pt" o:ole="">
                  <v:imagedata r:id="rId16" o:title=""/>
                </v:shape>
                <o:OLEObject Type="Embed" ProgID="Equation.3" ShapeID="_x0000_i1198" DrawAspect="Content" ObjectID="_1644400409" r:id="rId17"/>
              </w:object>
            </w:r>
            <w:r w:rsidRPr="00AF0E4E">
              <w:rPr>
                <w:rFonts w:asciiTheme="majorBidi" w:hAnsiTheme="majorBidi" w:cstheme="majorBidi"/>
                <w:sz w:val="32"/>
                <w:szCs w:val="32"/>
              </w:rPr>
              <w:t xml:space="preserve"> multiplication, division, addition and subtraction.</w:t>
            </w:r>
          </w:p>
          <w:p w:rsidR="00011916" w:rsidRPr="00AF0E4E" w:rsidRDefault="00011916" w:rsidP="00620D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AF0E4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Use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011916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E3439E" w:rsidRPr="001723C0" w:rsidTr="00011916">
        <w:trPr>
          <w:trHeight w:val="1155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6C46CF" w:rsidRDefault="00011916" w:rsidP="00620D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46CF">
              <w:rPr>
                <w:rFonts w:asciiTheme="majorBidi" w:hAnsiTheme="majorBidi" w:cstheme="majorBidi"/>
                <w:sz w:val="32"/>
                <w:szCs w:val="32"/>
              </w:rPr>
              <w:t>Increase and decrease a number in given ratio.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Default="00AF0E4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Increase</w:t>
            </w:r>
          </w:p>
          <w:p w:rsidR="00AF0E4E" w:rsidRPr="001723C0" w:rsidRDefault="00AF0E4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Decrease</w:t>
            </w:r>
          </w:p>
        </w:tc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011916">
        <w:trPr>
          <w:trHeight w:val="1207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16" w:rsidRPr="006C46CF" w:rsidRDefault="00011916" w:rsidP="0001191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C46CF">
              <w:rPr>
                <w:rFonts w:asciiTheme="majorBidi" w:hAnsiTheme="majorBidi" w:cstheme="majorBidi"/>
                <w:sz w:val="32"/>
                <w:szCs w:val="32"/>
              </w:rPr>
              <w:t>Express a given ratio in the simplest form.</w:t>
            </w:r>
          </w:p>
          <w:p w:rsidR="00E3439E" w:rsidRPr="006C46CF" w:rsidRDefault="00E3439E" w:rsidP="00620D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AF0E4E" w:rsidP="00620DD7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Express</w:t>
            </w:r>
          </w:p>
        </w:tc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011916" w:rsidRDefault="00011916" w:rsidP="00E3439E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AF0E4E" w:rsidRDefault="00AF0E4E" w:rsidP="00E3439E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 w:hint="cs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>4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 w:rsidR="0001191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30220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วิชา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ความถนัดทางคณิตศาสตร์</w:t>
      </w:r>
      <w:r w:rsidR="00011916">
        <w:rPr>
          <w:rFonts w:ascii="Angsana New" w:eastAsia="Times New Roman" w:hAnsi="Angsana New" w:cs="Angsana New" w:hint="cs"/>
          <w:sz w:val="32"/>
          <w:szCs w:val="32"/>
          <w:cs/>
        </w:rPr>
        <w:t>สากล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E3439E" w:rsidRPr="001723C0" w:rsidTr="00620DD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3439E" w:rsidRPr="001723C0" w:rsidTr="00620DD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E3439E">
        <w:trPr>
          <w:trHeight w:val="113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16" w:rsidRPr="006C46CF" w:rsidRDefault="00011916" w:rsidP="0001191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C46CF">
              <w:rPr>
                <w:rFonts w:asciiTheme="majorBidi" w:hAnsiTheme="majorBidi" w:cstheme="majorBidi"/>
                <w:sz w:val="32"/>
                <w:szCs w:val="32"/>
              </w:rPr>
              <w:t>Solve a proportional.</w:t>
            </w:r>
          </w:p>
          <w:p w:rsidR="00E3439E" w:rsidRPr="006C46CF" w:rsidRDefault="00E3439E" w:rsidP="00620DD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E3439E" w:rsidRPr="006C46CF" w:rsidRDefault="00E3439E" w:rsidP="00620DD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AF0E4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Solve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AF0E4E" w:rsidRPr="001723C0" w:rsidTr="00620DD7">
        <w:trPr>
          <w:trHeight w:val="1155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6C46CF" w:rsidRDefault="00AF0E4E" w:rsidP="00AF0E4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C46CF">
              <w:rPr>
                <w:rFonts w:asciiTheme="majorBidi" w:hAnsiTheme="majorBidi" w:cstheme="majorBidi"/>
                <w:sz w:val="32"/>
                <w:szCs w:val="32"/>
              </w:rPr>
              <w:t>Solve application problems involving ratios and proportions.</w:t>
            </w:r>
          </w:p>
          <w:p w:rsidR="00AF0E4E" w:rsidRPr="006C46CF" w:rsidRDefault="00AF0E4E" w:rsidP="00AF0E4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1723C0" w:rsidRDefault="00AF0E4E" w:rsidP="00AF0E4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Solve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1723C0" w:rsidRDefault="00AF0E4E" w:rsidP="00AF0E4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1723C0" w:rsidRDefault="00AF0E4E" w:rsidP="00AF0E4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1723C0" w:rsidRDefault="00AF0E4E" w:rsidP="00AF0E4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F0E4E" w:rsidRPr="001723C0" w:rsidTr="00620DD7">
        <w:trPr>
          <w:trHeight w:val="1207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6C46CF" w:rsidRDefault="00AF0E4E" w:rsidP="00AF0E4E">
            <w:pPr>
              <w:spacing w:after="0" w:line="10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6C46CF">
              <w:rPr>
                <w:rFonts w:asciiTheme="majorBidi" w:hAnsiTheme="majorBidi" w:cstheme="majorBidi"/>
                <w:sz w:val="32"/>
                <w:szCs w:val="32"/>
              </w:rPr>
              <w:t>Change percentages into decimals and the reverse operation.</w:t>
            </w:r>
          </w:p>
          <w:p w:rsidR="00AF0E4E" w:rsidRPr="006C46CF" w:rsidRDefault="00AF0E4E" w:rsidP="00AF0E4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1723C0" w:rsidRDefault="00AF0E4E" w:rsidP="00AF0E4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Change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1723C0" w:rsidRDefault="00AF0E4E" w:rsidP="00AF0E4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1723C0" w:rsidRDefault="00AF0E4E" w:rsidP="00AF0E4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1723C0" w:rsidRDefault="00AF0E4E" w:rsidP="00AF0E4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F0E4E" w:rsidRPr="001723C0" w:rsidTr="00620DD7">
        <w:trPr>
          <w:trHeight w:val="1440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6C46CF" w:rsidRDefault="00AF0E4E" w:rsidP="00AF0E4E">
            <w:pPr>
              <w:spacing w:after="0" w:line="10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6C46CF">
              <w:rPr>
                <w:rFonts w:asciiTheme="majorBidi" w:hAnsiTheme="majorBidi" w:cstheme="majorBidi"/>
                <w:sz w:val="32"/>
                <w:szCs w:val="32"/>
              </w:rPr>
              <w:t>Change percentage, fraction and decimal into one another.</w:t>
            </w:r>
          </w:p>
          <w:p w:rsidR="00AF0E4E" w:rsidRPr="006C46CF" w:rsidRDefault="00AF0E4E" w:rsidP="00AF0E4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1723C0" w:rsidRDefault="00AF0E4E" w:rsidP="00AF0E4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Change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1723C0" w:rsidRDefault="00AF0E4E" w:rsidP="00AF0E4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1723C0" w:rsidRDefault="00AF0E4E" w:rsidP="00AF0E4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E4E" w:rsidRPr="001723C0" w:rsidRDefault="00AF0E4E" w:rsidP="00AF0E4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557E39" w:rsidRDefault="00557E39" w:rsidP="00557E39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E3439E" w:rsidRDefault="00E3439E" w:rsidP="00557E39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>4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 w:rsidR="00011916">
        <w:rPr>
          <w:rFonts w:ascii="Angsana New" w:eastAsia="Times New Roman" w:hAnsi="Angsana New" w:cs="Angsana New"/>
          <w:color w:val="000000"/>
          <w:sz w:val="32"/>
          <w:szCs w:val="32"/>
        </w:rPr>
        <w:t>30220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วิชา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ความถนัดทางคณิตศาสตร์</w:t>
      </w:r>
      <w:r w:rsidR="00011916">
        <w:rPr>
          <w:rFonts w:ascii="Angsana New" w:eastAsia="Times New Roman" w:hAnsi="Angsana New" w:cs="Angsana New" w:hint="cs"/>
          <w:sz w:val="32"/>
          <w:szCs w:val="32"/>
          <w:cs/>
        </w:rPr>
        <w:t>สากล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E3439E" w:rsidRPr="001723C0" w:rsidTr="00620DD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3439E" w:rsidRPr="001723C0" w:rsidTr="00620DD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E3439E">
        <w:trPr>
          <w:trHeight w:val="1276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16" w:rsidRPr="006C46CF" w:rsidRDefault="00011916" w:rsidP="00011916">
            <w:pPr>
              <w:spacing w:after="0" w:line="10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6C46CF">
              <w:rPr>
                <w:rFonts w:asciiTheme="majorBidi" w:hAnsiTheme="majorBidi" w:cstheme="majorBidi"/>
                <w:sz w:val="32"/>
                <w:szCs w:val="32"/>
              </w:rPr>
              <w:t>Identify simple interest and compound interest.</w:t>
            </w:r>
          </w:p>
          <w:p w:rsidR="00E3439E" w:rsidRPr="006C46CF" w:rsidRDefault="00E3439E" w:rsidP="00620D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6C46CF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Identify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E3439E" w:rsidRPr="001723C0" w:rsidTr="00620DD7">
        <w:trPr>
          <w:trHeight w:val="1155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16" w:rsidRPr="006C46CF" w:rsidRDefault="00011916" w:rsidP="00011916">
            <w:pPr>
              <w:spacing w:after="0" w:line="10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6C46CF">
              <w:rPr>
                <w:rFonts w:asciiTheme="majorBidi" w:hAnsiTheme="majorBidi" w:cstheme="majorBidi"/>
                <w:sz w:val="32"/>
                <w:szCs w:val="32"/>
              </w:rPr>
              <w:t>Solve application problems involving percentages.</w:t>
            </w:r>
          </w:p>
          <w:p w:rsidR="00E3439E" w:rsidRPr="006C46CF" w:rsidRDefault="00E3439E" w:rsidP="00620D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6C46CF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Solve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620DD7">
        <w:trPr>
          <w:trHeight w:val="1207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16" w:rsidRPr="006C46CF" w:rsidRDefault="00011916" w:rsidP="00011916">
            <w:pPr>
              <w:spacing w:after="0" w:line="10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6C46CF">
              <w:rPr>
                <w:rFonts w:asciiTheme="majorBidi" w:hAnsiTheme="majorBidi" w:cstheme="majorBidi"/>
                <w:sz w:val="32"/>
                <w:szCs w:val="32"/>
              </w:rPr>
              <w:t>Identify exponential growth and decay.</w:t>
            </w:r>
          </w:p>
          <w:p w:rsidR="00E3439E" w:rsidRPr="006C46CF" w:rsidRDefault="00E3439E" w:rsidP="00620D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6C46CF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Identify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620DD7">
        <w:trPr>
          <w:trHeight w:val="1440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16" w:rsidRPr="006C46CF" w:rsidRDefault="00011916" w:rsidP="00011916">
            <w:pPr>
              <w:spacing w:after="0" w:line="10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6C46CF">
              <w:rPr>
                <w:rFonts w:asciiTheme="majorBidi" w:hAnsiTheme="majorBidi" w:cstheme="majorBidi"/>
                <w:sz w:val="32"/>
                <w:szCs w:val="32"/>
              </w:rPr>
              <w:t>Identify linear growth and decay.</w:t>
            </w:r>
          </w:p>
          <w:p w:rsidR="00E3439E" w:rsidRPr="006C46CF" w:rsidRDefault="00E3439E" w:rsidP="00620D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6C46CF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Identify</w:t>
            </w:r>
            <w:bookmarkStart w:id="0" w:name="_GoBack"/>
            <w:bookmarkEnd w:id="0"/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E3439E" w:rsidRDefault="00E3439E" w:rsidP="00557E39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E3439E" w:rsidRPr="00E3439E" w:rsidRDefault="00E3439E" w:rsidP="00011916">
      <w:pPr>
        <w:spacing w:after="0" w:line="240" w:lineRule="auto"/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</w:rPr>
      </w:pPr>
    </w:p>
    <w:sectPr w:rsidR="00E3439E" w:rsidRPr="00E3439E" w:rsidSect="00033D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985"/>
    <w:multiLevelType w:val="hybridMultilevel"/>
    <w:tmpl w:val="6534DEB6"/>
    <w:lvl w:ilvl="0" w:tplc="D3E8251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75E86"/>
    <w:multiLevelType w:val="hybridMultilevel"/>
    <w:tmpl w:val="A91AD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0535A"/>
    <w:multiLevelType w:val="hybridMultilevel"/>
    <w:tmpl w:val="A91AD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6"/>
    <w:rsid w:val="00011916"/>
    <w:rsid w:val="00033DB6"/>
    <w:rsid w:val="00035EB4"/>
    <w:rsid w:val="0006023F"/>
    <w:rsid w:val="000B2226"/>
    <w:rsid w:val="001723C0"/>
    <w:rsid w:val="00185D7F"/>
    <w:rsid w:val="004E481D"/>
    <w:rsid w:val="00553A0E"/>
    <w:rsid w:val="00557E39"/>
    <w:rsid w:val="00653C7F"/>
    <w:rsid w:val="006C46CF"/>
    <w:rsid w:val="00715C02"/>
    <w:rsid w:val="00742E73"/>
    <w:rsid w:val="00773D73"/>
    <w:rsid w:val="008750B6"/>
    <w:rsid w:val="00930943"/>
    <w:rsid w:val="00961D80"/>
    <w:rsid w:val="009E334D"/>
    <w:rsid w:val="00AD0762"/>
    <w:rsid w:val="00AF0E4E"/>
    <w:rsid w:val="00B5286D"/>
    <w:rsid w:val="00CA11B0"/>
    <w:rsid w:val="00E02397"/>
    <w:rsid w:val="00E3439E"/>
    <w:rsid w:val="00E90F95"/>
    <w:rsid w:val="00ED4AD5"/>
    <w:rsid w:val="00F23C71"/>
    <w:rsid w:val="00F64E66"/>
    <w:rsid w:val="00F6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C5C0"/>
  <w15:chartTrackingRefBased/>
  <w15:docId w15:val="{1A5A047C-C406-43A0-A5C4-FF55187E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D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033DB6"/>
  </w:style>
  <w:style w:type="paragraph" w:styleId="ListParagraph">
    <w:name w:val="List Paragraph"/>
    <w:basedOn w:val="Normal"/>
    <w:uiPriority w:val="34"/>
    <w:qFormat/>
    <w:rsid w:val="0006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3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35B6C-DD24-432F-8C2F-8D5DC0DC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4</cp:revision>
  <dcterms:created xsi:type="dcterms:W3CDTF">2020-02-28T05:48:00Z</dcterms:created>
  <dcterms:modified xsi:type="dcterms:W3CDTF">2020-02-28T06:07:00Z</dcterms:modified>
</cp:coreProperties>
</file>