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D555D" w14:textId="77777777" w:rsidR="00385E68" w:rsidRPr="000D2911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47F0B5DD" w14:textId="7865370B" w:rsidR="00385E68" w:rsidRPr="000D2911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กลุ่มสาระการเรียนรู้คณิตศาสตร์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ระดับชั้น </w:t>
      </w:r>
      <w:r w:rsidR="000D2911" w:rsidRPr="000D2911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ม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</w:rPr>
        <w:t>.</w:t>
      </w:r>
      <w:r w:rsidR="000D2911" w:rsidRPr="000D2911">
        <w:rPr>
          <w:rFonts w:ascii="Cordia New" w:eastAsia="Cordia New" w:hAnsi="Cordia New" w:cs="Cordia New"/>
          <w:b/>
          <w:color w:val="000000"/>
          <w:sz w:val="32"/>
          <w:szCs w:val="32"/>
        </w:rPr>
        <w:t>3</w:t>
      </w:r>
      <w:r w:rsidR="000D2911" w:rsidRPr="000D2911">
        <w:rPr>
          <w:rFonts w:ascii="Cordia New" w:eastAsia="Cordia New" w:hAnsi="Cordia New" w:cs="Cordia New"/>
          <w:b/>
          <w:color w:val="000000"/>
          <w:sz w:val="32"/>
          <w:szCs w:val="32"/>
          <w:cs/>
        </w:rPr>
        <w:t xml:space="preserve">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>วิชา</w:t>
      </w:r>
      <w:r w:rsidRPr="000D2911">
        <w:rPr>
          <w:rFonts w:ascii="Cordia New" w:eastAsia="Cordia New" w:hAnsi="Cordia New" w:cs="Cordia New"/>
          <w:b/>
          <w:color w:val="000000"/>
          <w:sz w:val="31"/>
          <w:szCs w:val="31"/>
        </w:rPr>
        <w:t xml:space="preserve"> </w:t>
      </w:r>
      <w:r w:rsidRPr="000D2911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คณิตศาสตร์พื้นฐาน </w:t>
      </w:r>
      <w:r w:rsidRPr="000D2911">
        <w:rPr>
          <w:rFonts w:ascii="Cordia New" w:eastAsia="Cordia New" w:hAnsi="Cordia New" w:cs="Cordia New"/>
          <w:b/>
          <w:color w:val="000000"/>
          <w:sz w:val="31"/>
          <w:szCs w:val="31"/>
        </w:rPr>
        <w:t>5</w:t>
      </w:r>
    </w:p>
    <w:tbl>
      <w:tblPr>
        <w:tblStyle w:val="a5"/>
        <w:tblW w:w="150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55"/>
        <w:gridCol w:w="2693"/>
        <w:gridCol w:w="3118"/>
        <w:gridCol w:w="1985"/>
        <w:gridCol w:w="9"/>
      </w:tblGrid>
      <w:tr w:rsidR="00385E68" w14:paraId="1E837225" w14:textId="77777777" w:rsidTr="00DB6077">
        <w:trPr>
          <w:gridAfter w:val="1"/>
          <w:wAfter w:w="9" w:type="dxa"/>
        </w:trPr>
        <w:tc>
          <w:tcPr>
            <w:tcW w:w="5070" w:type="dxa"/>
            <w:vAlign w:val="center"/>
          </w:tcPr>
          <w:p w14:paraId="787DBA65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55" w:type="dxa"/>
            <w:vAlign w:val="center"/>
          </w:tcPr>
          <w:p w14:paraId="0A64B01A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53C48F37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36B70C8B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276908F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038A993F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7725B65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18" w:type="dxa"/>
            <w:vAlign w:val="center"/>
          </w:tcPr>
          <w:p w14:paraId="7CD1FBA0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1EAF346B" w14:textId="315A2112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 w:rsidR="00DB6077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</w:t>
            </w:r>
            <w:r w:rsidR="00DB6077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ของโรงเรียน</w:t>
            </w:r>
          </w:p>
        </w:tc>
        <w:tc>
          <w:tcPr>
            <w:tcW w:w="1985" w:type="dxa"/>
            <w:vAlign w:val="center"/>
          </w:tcPr>
          <w:p w14:paraId="427ABA1F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79431B83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85E68" w14:paraId="40FFBC79" w14:textId="77777777" w:rsidTr="000C108A">
        <w:tc>
          <w:tcPr>
            <w:tcW w:w="15030" w:type="dxa"/>
            <w:gridSpan w:val="6"/>
          </w:tcPr>
          <w:p w14:paraId="4A2D7B1B" w14:textId="4DD89360" w:rsidR="00717AA1" w:rsidRDefault="00717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จำนวนและพีชคณิต</w:t>
            </w:r>
          </w:p>
          <w:p w14:paraId="0E0DC308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ค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1.3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ใช้นิพจน์ สมการ และอสมการ อธิบายความสัมพันธ์หรือช่วยแก้ปัญหาที่กำหนดให้</w:t>
            </w:r>
          </w:p>
        </w:tc>
      </w:tr>
      <w:tr w:rsidR="00385E68" w14:paraId="5235EAE9" w14:textId="77777777" w:rsidTr="00DB6077">
        <w:trPr>
          <w:gridAfter w:val="1"/>
          <w:wAfter w:w="9" w:type="dxa"/>
        </w:trPr>
        <w:tc>
          <w:tcPr>
            <w:tcW w:w="5070" w:type="dxa"/>
          </w:tcPr>
          <w:p w14:paraId="79869ECD" w14:textId="77777777" w:rsidR="00385E68" w:rsidRDefault="00D90B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3/3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ประยุกต์ใช้ระบบสมการเชิงเส้นสองตัวแปรในการแก้ปัญหาคณิตศาสตร์</w:t>
            </w:r>
          </w:p>
        </w:tc>
        <w:tc>
          <w:tcPr>
            <w:tcW w:w="2155" w:type="dxa"/>
          </w:tcPr>
          <w:p w14:paraId="3E4E71D9" w14:textId="77777777" w:rsidR="00385E68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ประยุกต์ใช้</w:t>
            </w:r>
          </w:p>
          <w:p w14:paraId="3C870ECA" w14:textId="3AD822D7" w:rsidR="000C108A" w:rsidRPr="000C108A" w:rsidRDefault="000C108A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2A5A2336" w14:textId="77777777" w:rsidR="004E5193" w:rsidRPr="004E5193" w:rsidRDefault="004E5193" w:rsidP="004E5193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5F05A46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681292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5414DBA4" w14:textId="77777777" w:rsidR="004E5193" w:rsidRPr="004E5193" w:rsidRDefault="004E5193" w:rsidP="004E5193">
            <w:pPr>
              <w:rPr>
                <w:rFonts w:ascii="Cordia New" w:hAnsi="Cordia New" w:cs="Cordia New" w:hint="cs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3F3B0303" w14:textId="77777777" w:rsidR="004E5193" w:rsidRPr="004E5193" w:rsidRDefault="004E5193" w:rsidP="004E5193">
            <w:pPr>
              <w:rPr>
                <w:rFonts w:ascii="Cordia New" w:hAnsi="Cordia New" w:cs="Cordia New" w:hint="cs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55EF5B2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5A892243" w14:textId="77777777" w:rsidR="004E5193" w:rsidRPr="004E5193" w:rsidRDefault="004E5193" w:rsidP="004E5193">
            <w:pPr>
              <w:rPr>
                <w:rFonts w:ascii="Cordia New" w:hAnsi="Cordia New" w:cs="Cordia New" w:hint="cs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9F4538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44F4003" w14:textId="0D357787" w:rsidR="00385E68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DE22DFD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90B3361" w14:textId="77777777" w:rsidR="00ED31F0" w:rsidRPr="00DB6077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5DBEDC70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4835A2A1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การจัดสรรทรัพยากรธรรมชาติและสิ่งแวดล้อม</w:t>
            </w:r>
          </w:p>
          <w:p w14:paraId="0F578AC2" w14:textId="4F92A7A1" w:rsidR="00385E68" w:rsidRP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D31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กองทุนและธุรกิจชุมชน</w:t>
            </w:r>
          </w:p>
        </w:tc>
        <w:tc>
          <w:tcPr>
            <w:tcW w:w="1985" w:type="dxa"/>
          </w:tcPr>
          <w:p w14:paraId="41E4D72E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031FE16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C72FBE2" w14:textId="79179A50" w:rsidR="00385E68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385E68" w14:paraId="6116A134" w14:textId="77777777" w:rsidTr="000C108A">
        <w:tc>
          <w:tcPr>
            <w:tcW w:w="15030" w:type="dxa"/>
            <w:gridSpan w:val="6"/>
          </w:tcPr>
          <w:p w14:paraId="7981D65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การวัดและเรขาคณิต</w:t>
            </w:r>
          </w:p>
          <w:p w14:paraId="0509B94E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ค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วัดและคาดคะเนขนาดของสิ่งของที่ต้องการวัดและนำไปใช้</w:t>
            </w:r>
          </w:p>
        </w:tc>
      </w:tr>
      <w:tr w:rsidR="00ED31F0" w14:paraId="005505DD" w14:textId="77777777" w:rsidTr="00DB6077">
        <w:trPr>
          <w:gridAfter w:val="1"/>
          <w:wAfter w:w="9" w:type="dxa"/>
        </w:trPr>
        <w:tc>
          <w:tcPr>
            <w:tcW w:w="5070" w:type="dxa"/>
          </w:tcPr>
          <w:p w14:paraId="3C3326C0" w14:textId="3D2AE5A6" w:rsidR="00ED31F0" w:rsidRDefault="00ED31F0" w:rsidP="00717A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3/1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ประยุกต์ใช้ความรู้เรื่องพื้นผิวของพีระมิด กรวย และทรงกลมในการแก้ปัญหา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คณิตศาสตร์และปัญหาในชีวิตจริง</w:t>
            </w:r>
          </w:p>
        </w:tc>
        <w:tc>
          <w:tcPr>
            <w:tcW w:w="2155" w:type="dxa"/>
          </w:tcPr>
          <w:p w14:paraId="073F8F83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ประยุกต์ใช้</w:t>
            </w:r>
          </w:p>
          <w:p w14:paraId="11626BF2" w14:textId="3F708BF5" w:rsidR="00ED31F0" w:rsidRPr="000C108A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07999297" w14:textId="77777777" w:rsidR="004E5193" w:rsidRPr="004E5193" w:rsidRDefault="004E5193" w:rsidP="004E5193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29996CB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สื่อสาร</w:t>
            </w:r>
          </w:p>
          <w:p w14:paraId="7DEC9BB7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791EC99E" w14:textId="77777777" w:rsidR="004E5193" w:rsidRPr="004E5193" w:rsidRDefault="004E5193" w:rsidP="004E5193">
            <w:pPr>
              <w:rPr>
                <w:rFonts w:ascii="Cordia New" w:hAnsi="Cordia New" w:cs="Cordia New" w:hint="cs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D29A245" w14:textId="77777777" w:rsidR="004E5193" w:rsidRPr="004E5193" w:rsidRDefault="004E5193" w:rsidP="004E5193">
            <w:pPr>
              <w:rPr>
                <w:rFonts w:ascii="Cordia New" w:hAnsi="Cordia New" w:cs="Cordia New" w:hint="cs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3142EBE3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6F602D7E" w14:textId="77777777" w:rsidR="004E5193" w:rsidRPr="004E5193" w:rsidRDefault="004E5193" w:rsidP="004E5193">
            <w:pPr>
              <w:rPr>
                <w:rFonts w:ascii="Cordia New" w:hAnsi="Cordia New" w:cs="Cordia New" w:hint="cs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7BE264B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7D3CE60" w14:textId="34CFFE43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9D5C936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4995001F" w14:textId="77777777" w:rsidR="00ED31F0" w:rsidRPr="00DB6077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7432877D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ภูมิปัญญาไทย</w:t>
            </w:r>
          </w:p>
          <w:p w14:paraId="63A0F9D6" w14:textId="1DD0715F" w:rsidR="00ED31F0" w:rsidRP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การจัดสรรทรัพยากรธรรมชาติและสิ่งแวดล้อม</w:t>
            </w:r>
          </w:p>
        </w:tc>
        <w:tc>
          <w:tcPr>
            <w:tcW w:w="1985" w:type="dxa"/>
          </w:tcPr>
          <w:p w14:paraId="7C50595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1810B25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19D7317" w14:textId="3E95537F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9831392" w14:textId="77777777" w:rsidTr="00DB6077">
        <w:trPr>
          <w:gridAfter w:val="1"/>
          <w:wAfter w:w="9" w:type="dxa"/>
        </w:trPr>
        <w:tc>
          <w:tcPr>
            <w:tcW w:w="5070" w:type="dxa"/>
          </w:tcPr>
          <w:p w14:paraId="58CE8DDB" w14:textId="77777777" w:rsidR="00ED31F0" w:rsidRDefault="00ED31F0" w:rsidP="00ED3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3/2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ประยุกต์ใช้ความรู้เรื่องปริมาตรของพีระมิด กรวย และทรงกลม ในการแก้ปัญหาคณิตศาสตร์และปัญหาในชีวิตจริง</w:t>
            </w:r>
          </w:p>
        </w:tc>
        <w:tc>
          <w:tcPr>
            <w:tcW w:w="2155" w:type="dxa"/>
          </w:tcPr>
          <w:p w14:paraId="1C72B581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ประยุกต์ใช้</w:t>
            </w:r>
          </w:p>
          <w:p w14:paraId="0724E899" w14:textId="259100BB" w:rsidR="00ED31F0" w:rsidRPr="000C108A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60937F9F" w14:textId="77777777" w:rsidR="004E5193" w:rsidRPr="004E5193" w:rsidRDefault="004E5193" w:rsidP="004E5193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593D506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3600DF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77056F55" w14:textId="77777777" w:rsidR="004E5193" w:rsidRPr="004E5193" w:rsidRDefault="004E5193" w:rsidP="004E5193">
            <w:pPr>
              <w:rPr>
                <w:rFonts w:ascii="Cordia New" w:hAnsi="Cordia New" w:cs="Cordia New" w:hint="cs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68D1A93" w14:textId="77777777" w:rsidR="004E5193" w:rsidRPr="004E5193" w:rsidRDefault="004E5193" w:rsidP="004E5193">
            <w:pPr>
              <w:rPr>
                <w:rFonts w:ascii="Cordia New" w:hAnsi="Cordia New" w:cs="Cordia New" w:hint="cs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0E413546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6A576EC" w14:textId="77777777" w:rsidR="004E5193" w:rsidRPr="004E5193" w:rsidRDefault="004E5193" w:rsidP="004E5193">
            <w:pPr>
              <w:rPr>
                <w:rFonts w:ascii="Cordia New" w:hAnsi="Cordia New" w:cs="Cordia New" w:hint="cs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44D03A4A" w14:textId="77777777" w:rsidR="004E5193" w:rsidRPr="004E5193" w:rsidRDefault="004E5193" w:rsidP="004E5193">
            <w:pPr>
              <w:rPr>
                <w:rFonts w:ascii="Cordia New" w:hAnsi="Cordia New" w:cs="Cordia New" w:hint="cs"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DFBF5DF" w14:textId="0358FAC9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06E818CA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10BA553" w14:textId="77777777" w:rsidR="00ED31F0" w:rsidRPr="00DB6077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06D20D84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36144002" w14:textId="3F140116" w:rsidR="00ED31F0" w:rsidRP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D31F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การจัดสรรทรัพยากรธรรมชาติและสิ่งแวดล้อม</w:t>
            </w:r>
          </w:p>
        </w:tc>
        <w:tc>
          <w:tcPr>
            <w:tcW w:w="1985" w:type="dxa"/>
          </w:tcPr>
          <w:p w14:paraId="7A99E29D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C97A9C7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1E857F4" w14:textId="61592429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23A6CE6" w14:textId="77777777" w:rsidTr="000C108A">
        <w:tc>
          <w:tcPr>
            <w:tcW w:w="15030" w:type="dxa"/>
            <w:gridSpan w:val="6"/>
          </w:tcPr>
          <w:p w14:paraId="0492790C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ค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2.2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เข้าใจและวิเคราะห์รูปเรขาคณิต สมบัติของรูปเรขาคณิต ความสัมพันธ์ระหว่างรูปเรขาคณิต และทฤษฎีบททางเรขาคณิต และนำไปใช้</w:t>
            </w:r>
          </w:p>
        </w:tc>
      </w:tr>
      <w:tr w:rsidR="00ED31F0" w14:paraId="09D758EA" w14:textId="77777777" w:rsidTr="00DB6077">
        <w:trPr>
          <w:gridAfter w:val="1"/>
          <w:wAfter w:w="9" w:type="dxa"/>
        </w:trPr>
        <w:tc>
          <w:tcPr>
            <w:tcW w:w="5070" w:type="dxa"/>
          </w:tcPr>
          <w:p w14:paraId="16705520" w14:textId="31B8EBD2" w:rsidR="00ED31F0" w:rsidRDefault="00ED31F0" w:rsidP="00717AA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3/1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เข้าใจและใช้สมบัติของรูปสามเหลี่ยมที่คล้ายกันในการแก้ปัญหาคณิตศาสตร์และปัญหาในชีวิตจริง</w:t>
            </w:r>
          </w:p>
        </w:tc>
        <w:tc>
          <w:tcPr>
            <w:tcW w:w="2155" w:type="dxa"/>
          </w:tcPr>
          <w:p w14:paraId="3520945C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14:paraId="61C5432F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ใช้สมบัติ</w:t>
            </w:r>
          </w:p>
          <w:p w14:paraId="6E7E6E7D" w14:textId="0DD1B7E2" w:rsidR="00ED31F0" w:rsidRPr="000C108A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589C74B1" w14:textId="77777777" w:rsidR="004E5193" w:rsidRPr="004E5193" w:rsidRDefault="004E5193" w:rsidP="004E5193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05359B9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49EE24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0E5B58EC" w14:textId="77777777" w:rsidR="004E5193" w:rsidRPr="004E5193" w:rsidRDefault="004E5193" w:rsidP="004E5193">
            <w:pPr>
              <w:rPr>
                <w:rFonts w:ascii="Cordia New" w:hAnsi="Cordia New" w:cs="Cordia New" w:hint="cs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616EFFC4" w14:textId="77777777" w:rsidR="004E5193" w:rsidRPr="004E5193" w:rsidRDefault="004E5193" w:rsidP="004E5193">
            <w:pPr>
              <w:rPr>
                <w:rFonts w:ascii="Cordia New" w:hAnsi="Cordia New" w:cs="Cordia New" w:hint="cs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7A56FE9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671880C" w14:textId="77777777" w:rsidR="004E5193" w:rsidRPr="004E5193" w:rsidRDefault="004E5193" w:rsidP="004E5193">
            <w:pPr>
              <w:rPr>
                <w:rFonts w:ascii="Cordia New" w:hAnsi="Cordia New" w:cs="Cordia New" w:hint="cs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7C7D202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361954B" w14:textId="67486D3C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1378FDC3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51A916AB" w14:textId="730836BB" w:rsidR="00ED31F0" w:rsidRP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985" w:type="dxa"/>
          </w:tcPr>
          <w:p w14:paraId="07392A1B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710F4E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ED76F58" w14:textId="2090D488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26F23CD0" w14:textId="77777777" w:rsidTr="000C108A">
        <w:tc>
          <w:tcPr>
            <w:tcW w:w="15030" w:type="dxa"/>
            <w:gridSpan w:val="6"/>
          </w:tcPr>
          <w:p w14:paraId="6A6F9B08" w14:textId="77777777" w:rsidR="00ED31F0" w:rsidRPr="004E5193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4E519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4E519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สถิติและความน่าจะเป็น</w:t>
            </w:r>
          </w:p>
          <w:p w14:paraId="569B82B5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ค</w:t>
            </w:r>
            <w:r w:rsidRPr="004E519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3.1 </w:t>
            </w:r>
            <w:r w:rsidRPr="004E519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เข้าใจกระบวนการทางสถิติและใช้ความรู้ทางสถิติในการแก้ปัญหา</w:t>
            </w:r>
          </w:p>
        </w:tc>
      </w:tr>
      <w:tr w:rsidR="00ED31F0" w14:paraId="5455E516" w14:textId="77777777" w:rsidTr="00DB6077">
        <w:trPr>
          <w:gridAfter w:val="1"/>
          <w:wAfter w:w="9" w:type="dxa"/>
        </w:trPr>
        <w:tc>
          <w:tcPr>
            <w:tcW w:w="5070" w:type="dxa"/>
          </w:tcPr>
          <w:p w14:paraId="3613AFFC" w14:textId="7964DF5C" w:rsidR="00ED31F0" w:rsidRPr="0068399D" w:rsidRDefault="00ED31F0" w:rsidP="006839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3/1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เข้าใจและใช้ความรู้ทางสถิติในการนำเสนอและวิเคราะห์ข้อมูลจากแผนภาพกล่องและแปลความหมาย</w:t>
            </w:r>
            <w:r w:rsidR="0068399D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br/>
            </w:r>
            <w:r w:rsidRPr="0068399D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ผลลัพธ์รวมทั้งนำสถิติไปใช้ในชีวิตจริงโดยใช้เทคโนโลยีที่เหมาะสม</w:t>
            </w:r>
          </w:p>
        </w:tc>
        <w:tc>
          <w:tcPr>
            <w:tcW w:w="2155" w:type="dxa"/>
          </w:tcPr>
          <w:p w14:paraId="472CF088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14:paraId="5B5957D1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ใช้ความรู้</w:t>
            </w:r>
          </w:p>
          <w:p w14:paraId="27557EDF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นำเสนอ</w:t>
            </w:r>
          </w:p>
          <w:p w14:paraId="4B4AA13A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วิเคราะห์ข้อมูล</w:t>
            </w:r>
          </w:p>
          <w:p w14:paraId="3766D6E8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แปลความหมาย</w:t>
            </w:r>
          </w:p>
          <w:p w14:paraId="2C5327C5" w14:textId="3D4793AA" w:rsidR="00ED31F0" w:rsidRPr="000C108A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ใช้เทคโนโลยี</w:t>
            </w:r>
          </w:p>
        </w:tc>
        <w:tc>
          <w:tcPr>
            <w:tcW w:w="2693" w:type="dxa"/>
          </w:tcPr>
          <w:p w14:paraId="302B9FC5" w14:textId="77777777" w:rsidR="004E5193" w:rsidRPr="004E5193" w:rsidRDefault="004E5193" w:rsidP="004E5193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49D074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72D3044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4BA19C1C" w14:textId="77777777" w:rsidR="004E5193" w:rsidRPr="004E5193" w:rsidRDefault="004E5193" w:rsidP="004E5193">
            <w:pPr>
              <w:rPr>
                <w:rFonts w:ascii="Cordia New" w:hAnsi="Cordia New" w:cs="Cordia New" w:hint="cs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11EEBE3C" w14:textId="77777777" w:rsidR="004E5193" w:rsidRPr="004E5193" w:rsidRDefault="004E5193" w:rsidP="004E5193">
            <w:pPr>
              <w:rPr>
                <w:rFonts w:ascii="Cordia New" w:hAnsi="Cordia New" w:cs="Cordia New" w:hint="cs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0F04B20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422E9328" w14:textId="77777777" w:rsidR="004E5193" w:rsidRPr="004E5193" w:rsidRDefault="004E5193" w:rsidP="004E5193">
            <w:pPr>
              <w:rPr>
                <w:rFonts w:ascii="Cordia New" w:hAnsi="Cordia New" w:cs="Cordia New" w:hint="cs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0FD02C7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D298683" w14:textId="404791C6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00022806" w14:textId="77777777" w:rsidR="000D2911" w:rsidRDefault="000D2911" w:rsidP="000D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6DC62E9E" w14:textId="77777777" w:rsidR="000D2911" w:rsidRPr="00DB6077" w:rsidRDefault="000D2911" w:rsidP="000D291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66F74554" w14:textId="77777777" w:rsidR="000D2911" w:rsidRDefault="000D2911" w:rsidP="000D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ภูมิปัญญาไทย</w:t>
            </w:r>
          </w:p>
          <w:p w14:paraId="6B347176" w14:textId="77777777" w:rsidR="000D2911" w:rsidRDefault="000D2911" w:rsidP="000D291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การจัดการทรัพยากรธรรมชาติและสิ่งแวดล้อม</w:t>
            </w:r>
          </w:p>
          <w:p w14:paraId="0D1A102E" w14:textId="5775CECC" w:rsidR="00ED31F0" w:rsidRPr="0068399D" w:rsidRDefault="000D2911" w:rsidP="0068399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กองทุนธุรกิจและชุมชน</w:t>
            </w:r>
          </w:p>
        </w:tc>
        <w:tc>
          <w:tcPr>
            <w:tcW w:w="1985" w:type="dxa"/>
          </w:tcPr>
          <w:p w14:paraId="4EC45869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5D809DA4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BEB7E37" w14:textId="2A2C9331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545FE026" w14:textId="77777777" w:rsidTr="000C108A">
        <w:tc>
          <w:tcPr>
            <w:tcW w:w="15030" w:type="dxa"/>
            <w:gridSpan w:val="6"/>
          </w:tcPr>
          <w:p w14:paraId="7E42666A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มาตรฐาน ค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3.2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เข้าใจหลักการนับเบื้องต้น ความน่าจะเป็น และนำไปใช้</w:t>
            </w:r>
          </w:p>
        </w:tc>
      </w:tr>
      <w:tr w:rsidR="00ED31F0" w14:paraId="49CEAE2D" w14:textId="77777777" w:rsidTr="00DB6077">
        <w:trPr>
          <w:gridAfter w:val="1"/>
          <w:wAfter w:w="9" w:type="dxa"/>
        </w:trPr>
        <w:tc>
          <w:tcPr>
            <w:tcW w:w="5070" w:type="dxa"/>
          </w:tcPr>
          <w:p w14:paraId="7D270484" w14:textId="77777777" w:rsidR="00ED31F0" w:rsidRDefault="00ED31F0" w:rsidP="00ED31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 3/1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เข้าใจเกี่ยวกับการทดลองสุ่มและนำผลที่ได้ไปหาความน่าจะเป็นของเหตุการณ์</w:t>
            </w:r>
          </w:p>
        </w:tc>
        <w:tc>
          <w:tcPr>
            <w:tcW w:w="2155" w:type="dxa"/>
          </w:tcPr>
          <w:p w14:paraId="2C3D1EE4" w14:textId="77777777" w:rsidR="00ED31F0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14:paraId="5CE53FAD" w14:textId="62364EE7" w:rsidR="00ED31F0" w:rsidRPr="000C108A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หาความน่าจะเป็น</w:t>
            </w:r>
          </w:p>
        </w:tc>
        <w:tc>
          <w:tcPr>
            <w:tcW w:w="2693" w:type="dxa"/>
          </w:tcPr>
          <w:p w14:paraId="179D60A1" w14:textId="77777777" w:rsidR="004E5193" w:rsidRPr="004E5193" w:rsidRDefault="004E5193" w:rsidP="004E5193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0B90C1A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4B62E4B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2BEDE6CD" w14:textId="77777777" w:rsidR="004E5193" w:rsidRPr="004E5193" w:rsidRDefault="004E5193" w:rsidP="004E5193">
            <w:pPr>
              <w:rPr>
                <w:rFonts w:ascii="Cordia New" w:hAnsi="Cordia New" w:cs="Cordia New" w:hint="cs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60BC0C87" w14:textId="77777777" w:rsidR="004E5193" w:rsidRPr="004E5193" w:rsidRDefault="004E5193" w:rsidP="004E5193">
            <w:pPr>
              <w:rPr>
                <w:rFonts w:ascii="Cordia New" w:hAnsi="Cordia New" w:cs="Cordia New" w:hint="cs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293990E1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2077C88E" w14:textId="77777777" w:rsidR="004E5193" w:rsidRPr="004E5193" w:rsidRDefault="004E5193" w:rsidP="004E5193">
            <w:pPr>
              <w:rPr>
                <w:rFonts w:ascii="Cordia New" w:hAnsi="Cordia New" w:cs="Cordia New" w:hint="cs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2E55A7A2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61C8B646" w14:textId="270CC699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1839D6AF" w14:textId="77777777" w:rsidR="000D2911" w:rsidRDefault="000D2911" w:rsidP="000D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6C0580E1" w14:textId="31EF7B3A" w:rsidR="00ED31F0" w:rsidRPr="000D2911" w:rsidRDefault="000D2911" w:rsidP="000D2911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B607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985" w:type="dxa"/>
          </w:tcPr>
          <w:p w14:paraId="08112022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140A5E0B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A2E35B2" w14:textId="6CC68D7B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14:paraId="18FCDD40" w14:textId="77777777" w:rsidR="00385E68" w:rsidRDefault="00D90B0F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  <w:bookmarkStart w:id="0" w:name="_GoBack"/>
      <w:bookmarkEnd w:id="0"/>
    </w:p>
    <w:sectPr w:rsidR="00385E68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D5D01" w14:textId="77777777" w:rsidR="002C134B" w:rsidRDefault="002C134B">
      <w:r>
        <w:separator/>
      </w:r>
    </w:p>
  </w:endnote>
  <w:endnote w:type="continuationSeparator" w:id="0">
    <w:p w14:paraId="32D5B547" w14:textId="77777777" w:rsidR="002C134B" w:rsidRDefault="002C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B1052" w14:textId="77777777" w:rsidR="00385E68" w:rsidRDefault="00D90B0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17AA1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17AA1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F7DE2B1" w14:textId="77777777"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1A72" w14:textId="77777777" w:rsidR="002C134B" w:rsidRDefault="002C134B">
      <w:r>
        <w:separator/>
      </w:r>
    </w:p>
  </w:footnote>
  <w:footnote w:type="continuationSeparator" w:id="0">
    <w:p w14:paraId="7DF10020" w14:textId="77777777" w:rsidR="002C134B" w:rsidRDefault="002C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47D57"/>
    <w:multiLevelType w:val="multilevel"/>
    <w:tmpl w:val="7FE861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68"/>
    <w:rsid w:val="000C108A"/>
    <w:rsid w:val="000D2911"/>
    <w:rsid w:val="002C134B"/>
    <w:rsid w:val="00385E68"/>
    <w:rsid w:val="004E5193"/>
    <w:rsid w:val="0068399D"/>
    <w:rsid w:val="00717AA1"/>
    <w:rsid w:val="00895DDD"/>
    <w:rsid w:val="00B015DD"/>
    <w:rsid w:val="00BB7183"/>
    <w:rsid w:val="00D4169F"/>
    <w:rsid w:val="00D90B0F"/>
    <w:rsid w:val="00DB6077"/>
    <w:rsid w:val="00ED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M7</dc:creator>
  <cp:lastModifiedBy>Win7 M7</cp:lastModifiedBy>
  <cp:revision>3</cp:revision>
  <dcterms:created xsi:type="dcterms:W3CDTF">2020-01-02T16:48:00Z</dcterms:created>
  <dcterms:modified xsi:type="dcterms:W3CDTF">2020-01-02T16:53:00Z</dcterms:modified>
</cp:coreProperties>
</file>