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6A58" w14:textId="77777777" w:rsidR="002B7450" w:rsidRPr="00DC03FB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5B448789" w14:textId="3FAD401E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14:paraId="6F107D3D" w14:textId="0B7FC4CA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ค22101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รายวิชา คณิตศาสตร์พื้นฐาน 3</w:t>
      </w:r>
    </w:p>
    <w:p w14:paraId="66A191A2" w14:textId="7287DB35" w:rsidR="002B7450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จำนวน 1.5 หน่วยกิต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60 ชั่วโมง</w:t>
      </w:r>
    </w:p>
    <w:tbl>
      <w:tblPr>
        <w:tblStyle w:val="TableGrid"/>
        <w:tblW w:w="0" w:type="auto"/>
        <w:tblInd w:w="-749" w:type="dxa"/>
        <w:tblLook w:val="04A0" w:firstRow="1" w:lastRow="0" w:firstColumn="1" w:lastColumn="0" w:noHBand="0" w:noVBand="1"/>
      </w:tblPr>
      <w:tblGrid>
        <w:gridCol w:w="4524"/>
        <w:gridCol w:w="1139"/>
        <w:gridCol w:w="2911"/>
        <w:gridCol w:w="2257"/>
        <w:gridCol w:w="2693"/>
      </w:tblGrid>
      <w:tr w:rsidR="002B7450" w:rsidRPr="003B71BE" w14:paraId="69652F34" w14:textId="77777777" w:rsidTr="002F7888">
        <w:tc>
          <w:tcPr>
            <w:tcW w:w="4524" w:type="dxa"/>
          </w:tcPr>
          <w:p w14:paraId="5F5CD315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39" w:type="dxa"/>
          </w:tcPr>
          <w:p w14:paraId="071AC7AA" w14:textId="57690CDD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911" w:type="dxa"/>
          </w:tcPr>
          <w:p w14:paraId="296A81FA" w14:textId="597465CB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257" w:type="dxa"/>
          </w:tcPr>
          <w:p w14:paraId="760916A7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</w:tcPr>
          <w:p w14:paraId="55B705C5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B7450" w:rsidRPr="003B71BE" w14:paraId="00291654" w14:textId="77777777" w:rsidTr="002F7888">
        <w:tc>
          <w:tcPr>
            <w:tcW w:w="4524" w:type="dxa"/>
          </w:tcPr>
          <w:p w14:paraId="69D0D985" w14:textId="77777777" w:rsidR="002B7450" w:rsidRPr="003B71BE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1. เลขยกกำลัง</w:t>
            </w:r>
          </w:p>
          <w:p w14:paraId="0C35B848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เลขยกกำลังที่มีเลขชี้กำลังเป็นจำนวนเต็ม</w:t>
            </w:r>
          </w:p>
          <w:p w14:paraId="795D35B2" w14:textId="416D6BF0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การนำความรู้เกี่ยวกับเลขยกกำลังไปใช้ ในการแก้ปัญหา</w:t>
            </w:r>
          </w:p>
          <w:p w14:paraId="07E1F6C9" w14:textId="77777777" w:rsidR="002B7450" w:rsidRPr="003B71BE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2. จำนวนจริง</w:t>
            </w:r>
          </w:p>
          <w:p w14:paraId="02C54016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จำนวนจริง</w:t>
            </w:r>
          </w:p>
          <w:p w14:paraId="64382EE8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จำนวน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ตรรกยะ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จำนวนอตรรกยะ</w:t>
            </w:r>
          </w:p>
          <w:p w14:paraId="5A6C6CD9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รากที่สองและรากที่สามของจำนวนตรรกยะ</w:t>
            </w:r>
          </w:p>
          <w:p w14:paraId="0C98A743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4.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การนำความรู้เกี่ยวกับจำนวนจริงไปใช้</w:t>
            </w:r>
          </w:p>
          <w:p w14:paraId="5755746E" w14:textId="77777777" w:rsidR="002B7450" w:rsidRPr="003B71BE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B71B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พหุนาม</w:t>
            </w:r>
          </w:p>
          <w:p w14:paraId="0460778E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พหุนาม</w:t>
            </w:r>
          </w:p>
          <w:p w14:paraId="03D74307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การบวก และการลบของพหุนาม</w:t>
            </w:r>
          </w:p>
          <w:p w14:paraId="74331F1C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การคูณของพหุนาม</w:t>
            </w:r>
          </w:p>
          <w:p w14:paraId="155FFD25" w14:textId="1DD2B7AC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4. </w:t>
            </w: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การหารพหุนามด้วยเอกนามที่มีผลหารเป็นพหุนาม</w:t>
            </w:r>
          </w:p>
        </w:tc>
        <w:tc>
          <w:tcPr>
            <w:tcW w:w="1139" w:type="dxa"/>
          </w:tcPr>
          <w:p w14:paraId="1E7F2C57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</w:t>
            </w:r>
          </w:p>
          <w:p w14:paraId="0FD4CC6A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14:paraId="71B2CAEF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14:paraId="31251566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6B2C8FC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3B71B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</w:t>
            </w:r>
          </w:p>
          <w:p w14:paraId="43D57112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6E5F8D63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14:paraId="62C0049A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14:paraId="7B7D68AD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</w:p>
          <w:p w14:paraId="1525A1CC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FBCC6C8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3B71B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</w:t>
            </w:r>
          </w:p>
          <w:p w14:paraId="6822BEEB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3</w:t>
            </w:r>
          </w:p>
          <w:p w14:paraId="18033C87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3</w:t>
            </w:r>
          </w:p>
          <w:p w14:paraId="4F35C3E2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</w:p>
          <w:p w14:paraId="5CA8A1D2" w14:textId="77777777" w:rsidR="002B7450" w:rsidRPr="003B71BE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</w:tc>
        <w:tc>
          <w:tcPr>
            <w:tcW w:w="2911" w:type="dxa"/>
          </w:tcPr>
          <w:p w14:paraId="255E3246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6F3BE3C4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4B5EE8FF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691FCEB6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44A0A6A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277E465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25515A75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744D0756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0533A6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BF10FE5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9FB869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3166B30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48E3370B" w14:textId="4BF01161" w:rsidR="002B7450" w:rsidRPr="003B71BE" w:rsidRDefault="002B7450" w:rsidP="002B7450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</w:tc>
        <w:tc>
          <w:tcPr>
            <w:tcW w:w="2257" w:type="dxa"/>
          </w:tcPr>
          <w:p w14:paraId="4FC3803B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เอกสารประกอบการเรียน รายวิชาคณิตศาสตร์พื้นฐาน 3 ระดับชั้น ม.2</w:t>
            </w:r>
          </w:p>
          <w:p w14:paraId="1A1B2C1B" w14:textId="799CE36A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 สสวท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14:paraId="12CD525F" w14:textId="170DC8AF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50CE6061" w14:textId="142AD485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85443FB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73C0A662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40BBF244" w14:textId="77777777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41D2F0BC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549ED81" w14:textId="0677A096" w:rsidR="002B7450" w:rsidRPr="003B71BE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434A4B4A" w14:textId="77777777" w:rsidR="002B7450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347D1E38" w14:textId="41BD755E" w:rsidR="002B7450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C4C60CE" w14:textId="77777777" w:rsidR="002F7888" w:rsidRDefault="002F7888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14372742" w14:textId="37DD0106" w:rsidR="002B7450" w:rsidRPr="00DC03FB" w:rsidRDefault="002B7450" w:rsidP="002B74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22E9DAE2" w14:textId="3EFD186B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ชั้นมัธยมศึกษาปีที่ 2</w:t>
      </w:r>
    </w:p>
    <w:p w14:paraId="007EC3A8" w14:textId="0E9EA50E" w:rsidR="002B7450" w:rsidRPr="00DC03FB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ค22101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รายวิชา คณิตศาสตร์พื้นฐาน 3</w:t>
      </w:r>
    </w:p>
    <w:p w14:paraId="1A24B650" w14:textId="772EB7F0" w:rsidR="002B7450" w:rsidRDefault="002B7450" w:rsidP="002B7450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>จำนวน 1.5 หน่วยกิต</w:t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DC03FB">
        <w:rPr>
          <w:rFonts w:ascii="Cordia New" w:hAnsi="Cordia New" w:cs="Cordia New" w:hint="cs"/>
          <w:b/>
          <w:bCs/>
          <w:sz w:val="32"/>
          <w:szCs w:val="32"/>
          <w:cs/>
        </w:rPr>
        <w:tab/>
        <w:t>เวลา 60 ชั่วโมง</w:t>
      </w:r>
    </w:p>
    <w:tbl>
      <w:tblPr>
        <w:tblStyle w:val="TableGrid"/>
        <w:tblW w:w="13412" w:type="dxa"/>
        <w:tblInd w:w="-637" w:type="dxa"/>
        <w:tblLook w:val="04A0" w:firstRow="1" w:lastRow="0" w:firstColumn="1" w:lastColumn="0" w:noHBand="0" w:noVBand="1"/>
      </w:tblPr>
      <w:tblGrid>
        <w:gridCol w:w="4410"/>
        <w:gridCol w:w="1172"/>
        <w:gridCol w:w="2880"/>
        <w:gridCol w:w="2364"/>
        <w:gridCol w:w="2586"/>
      </w:tblGrid>
      <w:tr w:rsidR="002F7888" w14:paraId="4531B493" w14:textId="77777777" w:rsidTr="002F7888">
        <w:tc>
          <w:tcPr>
            <w:tcW w:w="4410" w:type="dxa"/>
          </w:tcPr>
          <w:p w14:paraId="0D72C9F9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172" w:type="dxa"/>
          </w:tcPr>
          <w:p w14:paraId="07BB0933" w14:textId="37B1FAEB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880" w:type="dxa"/>
          </w:tcPr>
          <w:p w14:paraId="2D5C9A0B" w14:textId="5C1BECE0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364" w:type="dxa"/>
          </w:tcPr>
          <w:p w14:paraId="548E7624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86" w:type="dxa"/>
          </w:tcPr>
          <w:p w14:paraId="785738FA" w14:textId="77777777" w:rsidR="002B7450" w:rsidRPr="00DC03FB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C03F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F7888" w14:paraId="721A81A1" w14:textId="77777777" w:rsidTr="002F7888">
        <w:tc>
          <w:tcPr>
            <w:tcW w:w="4410" w:type="dxa"/>
          </w:tcPr>
          <w:p w14:paraId="1EE938A8" w14:textId="77777777" w:rsidR="002B7450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B057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9B057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การแยกตัวประกอบของพหุนาม</w:t>
            </w:r>
          </w:p>
          <w:p w14:paraId="742F42EB" w14:textId="77777777" w:rsidR="002B7450" w:rsidRPr="006B0401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B040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</w:t>
            </w:r>
            <w:r w:rsidRPr="006B0401">
              <w:rPr>
                <w:rFonts w:ascii="Cordia New" w:hAnsi="Cordia New" w:cs="Cordia New"/>
                <w:sz w:val="32"/>
                <w:szCs w:val="32"/>
                <w:cs/>
              </w:rPr>
              <w:t>การแยกตัวประกอบของพหุนามดีกรีสอง โดย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6B0401">
              <w:rPr>
                <w:rFonts w:ascii="Cordia New" w:hAnsi="Cordia New" w:cs="Cordia New"/>
                <w:sz w:val="32"/>
                <w:szCs w:val="32"/>
                <w:cs/>
              </w:rPr>
              <w:t>ใช้สมบัติการแจกแจง</w:t>
            </w:r>
          </w:p>
          <w:p w14:paraId="542732EC" w14:textId="77777777" w:rsidR="002B7450" w:rsidRPr="006B0401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B040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</w:t>
            </w:r>
            <w:r w:rsidRPr="006B0401">
              <w:rPr>
                <w:rFonts w:ascii="Cordia New" w:hAnsi="Cordia New" w:cs="Cordia New"/>
                <w:sz w:val="32"/>
                <w:szCs w:val="32"/>
                <w:cs/>
              </w:rPr>
              <w:t>การแยกตัวประกอบของพหุนามดีกรีสอง โดยใช้กำลังสองสมบูรณ์</w:t>
            </w:r>
          </w:p>
          <w:p w14:paraId="7ED963D1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B040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</w:t>
            </w:r>
            <w:r w:rsidRPr="006B0401">
              <w:rPr>
                <w:rFonts w:ascii="Cordia New" w:hAnsi="Cordia New" w:cs="Cordia New"/>
                <w:sz w:val="32"/>
                <w:szCs w:val="32"/>
                <w:cs/>
              </w:rPr>
              <w:t>การแยกตัวประกอบของพหุนามดีกรีสอง โดยใช้ผลต่างของกำลังสอง</w:t>
            </w:r>
          </w:p>
          <w:p w14:paraId="74D75231" w14:textId="77777777" w:rsidR="002B7450" w:rsidRPr="008E5EB5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5. ความเท่ากันทุกประการ</w:t>
            </w:r>
          </w:p>
          <w:p w14:paraId="03791904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1. ความเท่ากันทุกประการของรูปเรขาคณิต</w:t>
            </w:r>
          </w:p>
          <w:p w14:paraId="57C161A1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2. ความเท่ากันทุกประการของรูปสามเหลี่ยม</w:t>
            </w:r>
          </w:p>
          <w:p w14:paraId="30CB39A7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3. การนำไปใช้</w:t>
            </w:r>
          </w:p>
          <w:p w14:paraId="7F6F7F2D" w14:textId="77777777" w:rsidR="002B7450" w:rsidRPr="008E5EB5" w:rsidRDefault="002B7450" w:rsidP="001F65FD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13CA8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6</w:t>
            </w: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เส้นขนาน</w:t>
            </w:r>
          </w:p>
          <w:p w14:paraId="736ED46F" w14:textId="77777777" w:rsidR="002B7450" w:rsidRPr="00213CA8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13CA8">
              <w:rPr>
                <w:rFonts w:ascii="Cordia New" w:hAnsi="Cordia New" w:cs="Cordia New"/>
                <w:sz w:val="32"/>
                <w:szCs w:val="32"/>
                <w:cs/>
              </w:rPr>
              <w:t xml:space="preserve">     1. ความหมายและสมบัติของเส้นขนาน</w:t>
            </w:r>
          </w:p>
          <w:p w14:paraId="7DD8A686" w14:textId="11808A8A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13CA8">
              <w:rPr>
                <w:rFonts w:ascii="Cordia New" w:hAnsi="Cordia New" w:cs="Cordia New"/>
                <w:sz w:val="32"/>
                <w:szCs w:val="32"/>
                <w:cs/>
              </w:rPr>
              <w:t xml:space="preserve">     2. รูปสามเหลี่ยมและเส้นขนาน</w:t>
            </w:r>
          </w:p>
          <w:p w14:paraId="2C9ED67D" w14:textId="1C4E400C" w:rsidR="002F7888" w:rsidRDefault="002F7888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</w:t>
            </w:r>
            <w:r w:rsidRPr="00213CA8">
              <w:rPr>
                <w:rFonts w:ascii="Cordia New" w:hAnsi="Cordia New" w:cs="Cordia New"/>
                <w:sz w:val="32"/>
                <w:szCs w:val="32"/>
                <w:cs/>
              </w:rPr>
              <w:t xml:space="preserve">3. </w:t>
            </w:r>
            <w:r w:rsidRPr="007B0726">
              <w:rPr>
                <w:rFonts w:ascii="Cordia New" w:hAnsi="Cordia New" w:cs="Cordia New"/>
                <w:sz w:val="32"/>
                <w:szCs w:val="32"/>
                <w:cs/>
              </w:rPr>
              <w:t>การให้เหตุผลและการแก้ปัญหา โดยใช้</w:t>
            </w:r>
          </w:p>
          <w:p w14:paraId="00FBBAAB" w14:textId="0DCE9F72" w:rsidR="002F7888" w:rsidRPr="00213CA8" w:rsidRDefault="002F7888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13CA8">
              <w:rPr>
                <w:rFonts w:ascii="Cordia New" w:hAnsi="Cordia New" w:cs="Cordia New"/>
                <w:sz w:val="32"/>
                <w:szCs w:val="32"/>
                <w:cs/>
              </w:rPr>
              <w:t xml:space="preserve">     </w:t>
            </w:r>
            <w:r w:rsidRPr="007B0726">
              <w:rPr>
                <w:rFonts w:ascii="Cordia New" w:hAnsi="Cordia New" w:cs="Cordia New"/>
                <w:sz w:val="32"/>
                <w:szCs w:val="32"/>
                <w:cs/>
              </w:rPr>
              <w:t>สมบัติของเส้นขนานและการเท่ากันทุก</w:t>
            </w:r>
          </w:p>
          <w:p w14:paraId="7B795AC9" w14:textId="392A8784" w:rsidR="002B7450" w:rsidRPr="00DC03FB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13CA8">
              <w:rPr>
                <w:rFonts w:ascii="Cordia New" w:hAnsi="Cordia New" w:cs="Cordia New"/>
                <w:sz w:val="32"/>
                <w:szCs w:val="32"/>
                <w:cs/>
              </w:rPr>
              <w:t xml:space="preserve">     </w:t>
            </w:r>
            <w:r w:rsidRPr="007B0726">
              <w:rPr>
                <w:rFonts w:ascii="Cordia New" w:hAnsi="Cordia New" w:cs="Cordia New"/>
                <w:sz w:val="32"/>
                <w:szCs w:val="32"/>
                <w:cs/>
              </w:rPr>
              <w:t>ประการของรูปสามเหลี่ยม</w:t>
            </w:r>
          </w:p>
        </w:tc>
        <w:tc>
          <w:tcPr>
            <w:tcW w:w="1172" w:type="dxa"/>
          </w:tcPr>
          <w:p w14:paraId="799CD7D0" w14:textId="77777777" w:rsidR="002B7450" w:rsidRPr="008E5EB5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E5E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9620F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0</w:t>
            </w:r>
          </w:p>
          <w:p w14:paraId="11103E14" w14:textId="77777777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5</w:t>
            </w:r>
          </w:p>
          <w:p w14:paraId="372A2DF4" w14:textId="77777777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6831B551" w14:textId="77777777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5605CFCC" w14:textId="77777777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801AA1D" w14:textId="77777777" w:rsidR="002B745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3</w:t>
            </w:r>
          </w:p>
          <w:p w14:paraId="06BC6261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0416DC90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20F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</w:t>
            </w:r>
            <w:r w:rsidRPr="009620F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</w:t>
            </w:r>
          </w:p>
          <w:p w14:paraId="7C183210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14:paraId="47458107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8</w:t>
            </w:r>
          </w:p>
          <w:p w14:paraId="06C1B9C2" w14:textId="2F9DB423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50FFED04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8</w:t>
            </w:r>
          </w:p>
          <w:p w14:paraId="05348C5F" w14:textId="77777777" w:rsidR="002B7450" w:rsidRPr="009620F0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1B5B1D52" w14:textId="04021C44" w:rsidR="002F7888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48E57CA7" w14:textId="049320B9" w:rsidR="002B7450" w:rsidRPr="006B0401" w:rsidRDefault="002B7450" w:rsidP="001F65F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620F0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14:paraId="1553D7DF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4C8D42B4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6244D22C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26EBE145" w14:textId="053FD993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D8A8BFA" w14:textId="47290323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B6A1F5F" w14:textId="01424832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66D860FB" w14:textId="160D6D95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35899BE3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7B2E3505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36B4EDB0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247A32E2" w14:textId="7EFEBE45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75A4FC4A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บรรยาย</w:t>
            </w:r>
          </w:p>
          <w:p w14:paraId="556F8C88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สืบสอบ</w:t>
            </w:r>
          </w:p>
          <w:p w14:paraId="336F1BBE" w14:textId="77777777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คำถาม</w:t>
            </w:r>
          </w:p>
          <w:p w14:paraId="0DD669C9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22DDC4C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364" w:type="dxa"/>
          </w:tcPr>
          <w:p w14:paraId="0BFF2CB1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เอกสารประกอบการเรียน รายวิชาคณิตศาสตร์พื้นฐาน 3 ระดับชั้น ม.2</w:t>
            </w:r>
          </w:p>
          <w:p w14:paraId="576232C7" w14:textId="68BF1DA8" w:rsidR="002B7450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หนังสือสาระการเรียนรู้พื้นฐานคณิตศาสตร์ เล่ม </w:t>
            </w:r>
            <w:r>
              <w:rPr>
                <w:rFonts w:ascii="Cordia New" w:hAnsi="Cordia New" w:cs="Cordia New" w:hint="cs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ของ สสวท</w:t>
            </w:r>
            <w:r>
              <w:rPr>
                <w:rFonts w:ascii="Cordia New" w:hAnsi="Cordia New" w:cs="Cordia New" w:hint="cs"/>
                <w:sz w:val="32"/>
                <w:szCs w:val="32"/>
              </w:rPr>
              <w:t>.</w:t>
            </w:r>
          </w:p>
          <w:p w14:paraId="06E19C2A" w14:textId="7B83A663" w:rsidR="002F7888" w:rsidRDefault="002F7888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เทคโนโลยี โปรแกรม </w:t>
            </w:r>
            <w:r>
              <w:rPr>
                <w:rFonts w:ascii="Cordia New" w:hAnsi="Cordia New" w:cs="Cordia New"/>
                <w:sz w:val="32"/>
                <w:szCs w:val="32"/>
              </w:rPr>
              <w:t>GSP</w:t>
            </w:r>
          </w:p>
          <w:p w14:paraId="74692D57" w14:textId="488815CC" w:rsidR="002B7450" w:rsidRPr="00DC03FB" w:rsidRDefault="002B7450" w:rsidP="001F65F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2586" w:type="dxa"/>
          </w:tcPr>
          <w:p w14:paraId="54106CB7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152786AB" w14:textId="6C51BE71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</w:t>
            </w:r>
            <w:r w:rsidR="002F7888">
              <w:rPr>
                <w:rFonts w:ascii="Cordia New" w:hAnsi="Cordia New" w:cs="Cordia New" w:hint="cs"/>
                <w:sz w:val="32"/>
                <w:szCs w:val="32"/>
                <w:cs/>
              </w:rPr>
              <w:t>จ</w:t>
            </w: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แบบฝึกหัด</w:t>
            </w:r>
          </w:p>
          <w:p w14:paraId="28660DF6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1EA302F7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4390BB3C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26BBF25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1A90B9D2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3D357CCA" w14:textId="77777777" w:rsidR="002B7450" w:rsidRPr="003B71BE" w:rsidRDefault="002B7450" w:rsidP="002B7450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3F7C346A" w14:textId="77777777" w:rsidR="002B7450" w:rsidRDefault="002B7450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0B7185C" w14:textId="77777777" w:rsidR="002F7888" w:rsidRDefault="002F7888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16A1CDE0" w14:textId="77777777" w:rsidR="002F7888" w:rsidRDefault="002F7888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087C6315" w14:textId="77777777" w:rsidR="002F7888" w:rsidRDefault="002F7888" w:rsidP="001F65FD">
            <w:pPr>
              <w:rPr>
                <w:rFonts w:ascii="Cordia New" w:hAnsi="Cordia New" w:cs="Cordia New"/>
                <w:sz w:val="32"/>
                <w:szCs w:val="32"/>
              </w:rPr>
            </w:pPr>
          </w:p>
          <w:p w14:paraId="26F1D3A1" w14:textId="77777777" w:rsidR="002F7888" w:rsidRPr="003B71BE" w:rsidRDefault="002F7888" w:rsidP="002F788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1. การสังเกต</w:t>
            </w:r>
          </w:p>
          <w:p w14:paraId="26508767" w14:textId="77777777" w:rsidR="002F7888" w:rsidRPr="003B71BE" w:rsidRDefault="002F7888" w:rsidP="002F788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2. การตรวจแบบฝึกหัด</w:t>
            </w:r>
          </w:p>
          <w:p w14:paraId="7A6751EE" w14:textId="77777777" w:rsidR="002F7888" w:rsidRPr="003B71BE" w:rsidRDefault="002F7888" w:rsidP="002F788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3B71BE">
              <w:rPr>
                <w:rFonts w:ascii="Cordia New" w:hAnsi="Cordia New" w:cs="Cordia New" w:hint="cs"/>
                <w:sz w:val="32"/>
                <w:szCs w:val="32"/>
                <w:cs/>
              </w:rPr>
              <w:t>3. การตรวจแบบทดสอบ</w:t>
            </w:r>
          </w:p>
          <w:p w14:paraId="01FD6BBA" w14:textId="5863D201" w:rsidR="002F7888" w:rsidRDefault="002F7888" w:rsidP="001F65FD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</w:tbl>
    <w:p w14:paraId="7D2C8297" w14:textId="77777777" w:rsidR="004B47AC" w:rsidRDefault="004B47AC" w:rsidP="002B7450">
      <w:pPr>
        <w:rPr>
          <w:rFonts w:hint="cs"/>
          <w:cs/>
        </w:rPr>
      </w:pPr>
      <w:bookmarkStart w:id="0" w:name="_GoBack"/>
      <w:bookmarkEnd w:id="0"/>
    </w:p>
    <w:sectPr w:rsidR="004B47AC" w:rsidSect="002B745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0"/>
    <w:rsid w:val="002B7450"/>
    <w:rsid w:val="002F7888"/>
    <w:rsid w:val="004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09F3"/>
  <w15:chartTrackingRefBased/>
  <w15:docId w15:val="{7F1B5D26-807D-456B-A889-B02353A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2020-01-06T08:15:00Z</dcterms:created>
  <dcterms:modified xsi:type="dcterms:W3CDTF">2020-01-06T08:30:00Z</dcterms:modified>
</cp:coreProperties>
</file>