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78" w:rsidRDefault="005252AA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2D7299" w:rsidRPr="002D7299">
        <w:rPr>
          <w:rFonts w:asciiTheme="minorBidi" w:hAnsiTheme="minorBidi" w:cstheme="minorBidi"/>
          <w:sz w:val="32"/>
          <w:szCs w:val="32"/>
          <w:cs/>
        </w:rPr>
        <w:t xml:space="preserve">คณิตศาสตร์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2D7299" w:rsidRPr="002D7299">
        <w:rPr>
          <w:rFonts w:asciiTheme="minorBidi" w:hAnsiTheme="minorBidi" w:cstheme="minorBidi"/>
          <w:sz w:val="32"/>
          <w:szCs w:val="32"/>
        </w:rPr>
        <w:t>1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 </w:t>
      </w:r>
      <w:bookmarkStart w:id="0" w:name="_GoBack"/>
      <w:bookmarkEnd w:id="0"/>
      <w:r w:rsidR="002D7299">
        <w:rPr>
          <w:rFonts w:asciiTheme="minorBidi" w:hAnsiTheme="minorBidi" w:cstheme="minorBidi" w:hint="cs"/>
          <w:sz w:val="32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2D7299">
        <w:rPr>
          <w:rFonts w:asciiTheme="minorBidi" w:hAnsiTheme="minorBidi" w:cstheme="minorBidi"/>
          <w:sz w:val="32"/>
          <w:szCs w:val="32"/>
        </w:rPr>
        <w:t>2562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ค </w:t>
      </w:r>
      <w:r w:rsidR="002D7299">
        <w:rPr>
          <w:rFonts w:asciiTheme="minorBidi" w:hAnsiTheme="minorBidi" w:cstheme="minorBidi"/>
          <w:sz w:val="32"/>
          <w:szCs w:val="32"/>
        </w:rPr>
        <w:t>21101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2D7299"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รายวิชา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คณิตศาสตร์พื้นฐาน </w:t>
      </w:r>
      <w:r w:rsidR="002D7299">
        <w:rPr>
          <w:rFonts w:asciiTheme="minorBidi" w:hAnsiTheme="minorBidi" w:cstheme="minorBidi"/>
          <w:sz w:val="32"/>
          <w:szCs w:val="32"/>
        </w:rPr>
        <w:t>1</w:t>
      </w:r>
    </w:p>
    <w:p w:rsidR="00702F78" w:rsidRPr="002D7299" w:rsidRDefault="005252AA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จำนวน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D7299">
        <w:rPr>
          <w:rFonts w:asciiTheme="minorBidi" w:hAnsiTheme="minorBidi" w:cstheme="minorBidi"/>
          <w:sz w:val="32"/>
          <w:szCs w:val="32"/>
        </w:rPr>
        <w:t xml:space="preserve">1.5  </w:t>
      </w:r>
      <w:r w:rsidRPr="002D7299">
        <w:rPr>
          <w:rFonts w:asciiTheme="minorBidi" w:hAnsiTheme="minorBidi" w:cstheme="minorBidi"/>
          <w:sz w:val="32"/>
          <w:szCs w:val="32"/>
          <w:cs/>
        </w:rPr>
        <w:t>หน่วย</w:t>
      </w:r>
      <w:proofErr w:type="spellStart"/>
      <w:r w:rsidRPr="002D7299">
        <w:rPr>
          <w:rFonts w:asciiTheme="minorBidi" w:hAnsiTheme="minorBidi" w:cstheme="minorBidi"/>
          <w:sz w:val="32"/>
          <w:szCs w:val="32"/>
          <w:cs/>
        </w:rPr>
        <w:t>กิต</w:t>
      </w:r>
      <w:proofErr w:type="spellEnd"/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="002D7299">
        <w:rPr>
          <w:rFonts w:asciiTheme="minorBidi" w:hAnsiTheme="minorBidi" w:cstheme="minorBidi"/>
          <w:sz w:val="32"/>
          <w:szCs w:val="32"/>
        </w:rPr>
        <w:t xml:space="preserve">                  </w:t>
      </w:r>
      <w:r w:rsidRPr="002D7299">
        <w:rPr>
          <w:rFonts w:asciiTheme="minorBidi" w:hAnsiTheme="minorBidi" w:cstheme="minorBidi"/>
          <w:sz w:val="32"/>
          <w:szCs w:val="32"/>
        </w:rPr>
        <w:t xml:space="preserve">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2D7299">
        <w:rPr>
          <w:rFonts w:asciiTheme="minorBidi" w:hAnsiTheme="minorBidi" w:cstheme="minorBidi"/>
          <w:sz w:val="32"/>
          <w:szCs w:val="32"/>
        </w:rPr>
        <w:t xml:space="preserve">60 </w:t>
      </w:r>
      <w:r w:rsidRPr="002D7299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702F78" w:rsidRDefault="00702F78">
      <w:pPr>
        <w:rPr>
          <w:rFonts w:cstheme="minorBidi" w:hint="cs"/>
          <w:b/>
        </w:rPr>
      </w:pPr>
    </w:p>
    <w:p w:rsidR="002D7299" w:rsidRPr="005A2812" w:rsidRDefault="002D7299" w:rsidP="002D7299">
      <w:pPr>
        <w:spacing w:after="0"/>
        <w:jc w:val="both"/>
        <w:rPr>
          <w:rFonts w:ascii="Cordia New" w:hAnsi="Cordia New" w:cs="Cordia New" w:hint="cs"/>
          <w:b/>
          <w:bCs/>
          <w:sz w:val="32"/>
          <w:szCs w:val="32"/>
        </w:rPr>
      </w:pPr>
      <w:r w:rsidRPr="00441937">
        <w:rPr>
          <w:rFonts w:ascii="Cordia New" w:hAnsi="Cordia New" w:cs="Cordia New"/>
          <w:b/>
          <w:bCs/>
          <w:sz w:val="32"/>
          <w:szCs w:val="32"/>
          <w:cs/>
        </w:rPr>
        <w:t>สาระที่</w:t>
      </w:r>
      <w:r w:rsidRPr="00441937">
        <w:rPr>
          <w:rFonts w:ascii="Cordia New" w:hAnsi="Cordia New" w:cs="Cordia New"/>
          <w:sz w:val="32"/>
          <w:szCs w:val="32"/>
          <w:cs/>
        </w:rPr>
        <w:t xml:space="preserve"> </w:t>
      </w:r>
      <w:r w:rsidRPr="00441937">
        <w:rPr>
          <w:rFonts w:ascii="Cordia New" w:hAnsi="Cordia New" w:cs="Cordia New"/>
          <w:b/>
          <w:bCs/>
          <w:sz w:val="32"/>
          <w:szCs w:val="32"/>
          <w:cs/>
        </w:rPr>
        <w:t>1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จำนวนและ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พีชคณิต</w:t>
      </w:r>
    </w:p>
    <w:p w:rsidR="002D7299" w:rsidRDefault="002D7299" w:rsidP="002D7299">
      <w:pPr>
        <w:spacing w:after="0"/>
        <w:jc w:val="both"/>
        <w:rPr>
          <w:rFonts w:ascii="Cordia New" w:hAnsi="Cordia New" w:cs="Cordia New" w:hint="cs"/>
          <w:sz w:val="32"/>
          <w:szCs w:val="32"/>
        </w:rPr>
      </w:pPr>
      <w:r w:rsidRPr="00441937">
        <w:rPr>
          <w:rFonts w:ascii="Cordia New" w:hAnsi="Cordia New" w:cs="Cordia New"/>
          <w:b/>
          <w:bCs/>
          <w:sz w:val="32"/>
          <w:szCs w:val="32"/>
          <w:cs/>
        </w:rPr>
        <w:t>มาตรฐาน</w:t>
      </w:r>
      <w:r w:rsidRPr="00441937">
        <w:rPr>
          <w:rFonts w:ascii="Cordia New" w:hAnsi="Cordia New" w:cs="Cordia New"/>
          <w:sz w:val="32"/>
          <w:szCs w:val="32"/>
          <w:cs/>
        </w:rPr>
        <w:t xml:space="preserve"> </w:t>
      </w:r>
      <w:r w:rsidRPr="00441937">
        <w:rPr>
          <w:rFonts w:ascii="Cordia New" w:hAnsi="Cordia New" w:cs="Cordia New"/>
          <w:b/>
          <w:bCs/>
          <w:sz w:val="32"/>
          <w:szCs w:val="32"/>
          <w:cs/>
        </w:rPr>
        <w:t>ค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441937">
        <w:rPr>
          <w:rFonts w:ascii="Cordia New" w:hAnsi="Cordia New" w:cs="Cordia New"/>
          <w:b/>
          <w:bCs/>
          <w:sz w:val="32"/>
          <w:szCs w:val="32"/>
          <w:cs/>
        </w:rPr>
        <w:t>1.1</w:t>
      </w:r>
      <w:r w:rsidRPr="00441937"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>เข้าใจ</w:t>
      </w:r>
      <w:r>
        <w:rPr>
          <w:rFonts w:ascii="Cordia New" w:hAnsi="Cordia New" w:cs="Cordia New" w:hint="cs"/>
          <w:sz w:val="32"/>
          <w:szCs w:val="32"/>
          <w:cs/>
        </w:rPr>
        <w:t>ความหลากหลายของการแสดงจำนวน ระบบจำนวน การดำเนินการของ</w:t>
      </w:r>
    </w:p>
    <w:p w:rsidR="002D7299" w:rsidRDefault="002D7299" w:rsidP="002D7299">
      <w:pPr>
        <w:spacing w:after="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จำนวน   ผลที่เกิดขึ้นจากการดำเนินการ  สมบัติของการดำเนินการและนำไปใช้</w:t>
      </w:r>
    </w:p>
    <w:p w:rsidR="002D7299" w:rsidRDefault="002D7299" w:rsidP="002D7299">
      <w:pPr>
        <w:spacing w:after="0"/>
        <w:ind w:firstLine="720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02748A">
        <w:rPr>
          <w:rFonts w:ascii="Cordia New" w:hAnsi="Cordia New" w:cs="Cordia New" w:hint="cs"/>
          <w:b/>
          <w:bCs/>
          <w:sz w:val="32"/>
          <w:szCs w:val="32"/>
          <w:cs/>
        </w:rPr>
        <w:t>ตัวชี้วัด</w:t>
      </w:r>
    </w:p>
    <w:p w:rsidR="002D7299" w:rsidRDefault="002D7299" w:rsidP="005252AA">
      <w:pPr>
        <w:spacing w:after="0"/>
        <w:ind w:left="2160" w:hanging="144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ค </w:t>
      </w:r>
      <w:r>
        <w:rPr>
          <w:rFonts w:ascii="Cordia New" w:hAnsi="Cordia New" w:cs="Cordia New"/>
          <w:sz w:val="32"/>
          <w:szCs w:val="32"/>
        </w:rPr>
        <w:t xml:space="preserve">1.1 </w:t>
      </w:r>
      <w:r>
        <w:rPr>
          <w:rFonts w:ascii="Cordia New" w:hAnsi="Cordia New" w:cs="Cordia New" w:hint="cs"/>
          <w:sz w:val="32"/>
          <w:szCs w:val="32"/>
          <w:cs/>
        </w:rPr>
        <w:t>ม.</w:t>
      </w:r>
      <w:r>
        <w:rPr>
          <w:rFonts w:ascii="Cordia New" w:hAnsi="Cordia New" w:cs="Cordia New"/>
          <w:sz w:val="32"/>
          <w:szCs w:val="32"/>
        </w:rPr>
        <w:t>1/1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เข้าใจจำนวน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ตรรก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ยะและความสัมพันธ์ของจำนวน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ตรรก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ยะ และใช้สมบัติของจำนวน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ตรรก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ยะในการแก้ปัญหาคณิตศาสตร์และปัญหาในชีวิตจริง</w:t>
      </w:r>
    </w:p>
    <w:p w:rsidR="005252AA" w:rsidRDefault="002D7299" w:rsidP="002D7299">
      <w:pPr>
        <w:spacing w:after="0"/>
        <w:ind w:firstLine="72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ค </w:t>
      </w:r>
      <w:r>
        <w:rPr>
          <w:rFonts w:ascii="Cordia New" w:hAnsi="Cordia New" w:cs="Cordia New"/>
          <w:sz w:val="32"/>
          <w:szCs w:val="32"/>
        </w:rPr>
        <w:t xml:space="preserve">1.1 </w:t>
      </w:r>
      <w:r>
        <w:rPr>
          <w:rFonts w:ascii="Cordia New" w:hAnsi="Cordia New" w:cs="Cordia New" w:hint="cs"/>
          <w:sz w:val="32"/>
          <w:szCs w:val="32"/>
          <w:cs/>
        </w:rPr>
        <w:t>ม.</w:t>
      </w:r>
      <w:r>
        <w:rPr>
          <w:rFonts w:ascii="Cordia New" w:hAnsi="Cordia New" w:cs="Cordia New"/>
          <w:sz w:val="32"/>
          <w:szCs w:val="32"/>
        </w:rPr>
        <w:t>1/2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เข้าใจและใช้สมบัติของเลขยกกำลังที่มีเลขชี้กำลังเป็นจำนวนเต็มบวกในการ</w:t>
      </w:r>
    </w:p>
    <w:p w:rsidR="002D7299" w:rsidRDefault="005252AA" w:rsidP="005252AA">
      <w:pPr>
        <w:spacing w:after="0"/>
        <w:ind w:firstLine="720"/>
        <w:jc w:val="both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</w:t>
      </w:r>
      <w:r w:rsidR="002D7299">
        <w:rPr>
          <w:rFonts w:ascii="Cordia New" w:hAnsi="Cordia New" w:cs="Cordia New" w:hint="cs"/>
          <w:sz w:val="32"/>
          <w:szCs w:val="32"/>
          <w:cs/>
        </w:rPr>
        <w:t>แก้ปัญหาในชีวิตจริง</w:t>
      </w:r>
    </w:p>
    <w:p w:rsidR="005252AA" w:rsidRDefault="005252AA" w:rsidP="005252AA">
      <w:pPr>
        <w:spacing w:after="0"/>
        <w:ind w:right="-514"/>
        <w:jc w:val="both"/>
        <w:rPr>
          <w:rFonts w:ascii="Cordia New" w:hAnsi="Cordia New" w:cs="Cordia New" w:hint="cs"/>
          <w:b/>
          <w:bCs/>
          <w:sz w:val="32"/>
          <w:szCs w:val="32"/>
        </w:rPr>
      </w:pPr>
      <w:r w:rsidRPr="00195B20">
        <w:rPr>
          <w:rFonts w:ascii="Cordia New" w:hAnsi="Cordia New" w:cs="Cordia New" w:hint="cs"/>
          <w:b/>
          <w:bCs/>
          <w:sz w:val="32"/>
          <w:szCs w:val="32"/>
          <w:cs/>
        </w:rPr>
        <w:t>สาระที่ 2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การวัดและเรขาคณิต</w:t>
      </w:r>
    </w:p>
    <w:p w:rsidR="005252AA" w:rsidRDefault="005252AA" w:rsidP="005252AA">
      <w:pPr>
        <w:spacing w:after="0"/>
        <w:ind w:right="-514"/>
        <w:jc w:val="both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มาตรฐาน ค 2.2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เข้าใจและวิเคราะห์รูปเรขาคณิต  สมบัติของรูปเรขาคณิต  ความสัมพันธ์ระหว่าง รูป</w:t>
      </w:r>
    </w:p>
    <w:p w:rsidR="005252AA" w:rsidRDefault="005252AA" w:rsidP="005252AA">
      <w:pPr>
        <w:spacing w:after="0"/>
        <w:ind w:right="-514"/>
        <w:jc w:val="both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        </w:t>
      </w:r>
      <w:r>
        <w:rPr>
          <w:rFonts w:ascii="Cordia New" w:hAnsi="Cordia New" w:cs="Cordia New" w:hint="cs"/>
          <w:sz w:val="32"/>
          <w:szCs w:val="32"/>
          <w:cs/>
        </w:rPr>
        <w:t>เรขาคณิต และทฤษฎีบททางเรขาคณิตและนำไปใช้</w:t>
      </w:r>
    </w:p>
    <w:p w:rsidR="005252AA" w:rsidRDefault="005252AA" w:rsidP="005252AA">
      <w:pPr>
        <w:spacing w:after="0"/>
        <w:ind w:firstLine="720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02748A">
        <w:rPr>
          <w:rFonts w:ascii="Cordia New" w:hAnsi="Cordia New" w:cs="Cordia New" w:hint="cs"/>
          <w:b/>
          <w:bCs/>
          <w:sz w:val="32"/>
          <w:szCs w:val="32"/>
          <w:cs/>
        </w:rPr>
        <w:t>ตัวชี้วัด</w:t>
      </w:r>
    </w:p>
    <w:p w:rsidR="005252AA" w:rsidRDefault="005252AA" w:rsidP="005252AA">
      <w:pPr>
        <w:spacing w:after="0"/>
        <w:ind w:left="2160" w:hanging="1440"/>
        <w:jc w:val="both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ค </w:t>
      </w:r>
      <w:r>
        <w:rPr>
          <w:rFonts w:ascii="Cordia New" w:hAnsi="Cordia New" w:cs="Cordia New"/>
          <w:sz w:val="32"/>
          <w:szCs w:val="32"/>
        </w:rPr>
        <w:t xml:space="preserve">2.2 </w:t>
      </w:r>
      <w:r>
        <w:rPr>
          <w:rFonts w:ascii="Cordia New" w:hAnsi="Cordia New" w:cs="Cordia New" w:hint="cs"/>
          <w:sz w:val="32"/>
          <w:szCs w:val="32"/>
          <w:cs/>
        </w:rPr>
        <w:t>ม.</w:t>
      </w:r>
      <w:r>
        <w:rPr>
          <w:rFonts w:ascii="Cordia New" w:hAnsi="Cordia New" w:cs="Cordia New"/>
          <w:sz w:val="32"/>
          <w:szCs w:val="32"/>
        </w:rPr>
        <w:t>1/1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ใช้ความรู้ทางเรขาคณิตและเครื่องมือ เช่น วงเวียนและสันตรง  รวมทั้งโปรแกรม</w:t>
      </w:r>
      <w:r>
        <w:rPr>
          <w:rFonts w:ascii="Cordia New" w:hAnsi="Cordia New" w:cs="Cordia New"/>
          <w:sz w:val="32"/>
          <w:szCs w:val="32"/>
        </w:rPr>
        <w:t xml:space="preserve">The Geometer’s Sketchpad </w:t>
      </w:r>
      <w:r>
        <w:rPr>
          <w:rFonts w:ascii="Cordia New" w:hAnsi="Cordia New" w:cs="Cordia New" w:hint="cs"/>
          <w:sz w:val="32"/>
          <w:szCs w:val="32"/>
          <w:cs/>
        </w:rPr>
        <w:t>หรือ โปรแกรมเรขาคณิตพ</w:t>
      </w:r>
      <w:r>
        <w:rPr>
          <w:rFonts w:ascii="Cordia New" w:hAnsi="Cordia New" w:cs="Cordia New" w:hint="cs"/>
          <w:sz w:val="32"/>
          <w:szCs w:val="32"/>
          <w:cs/>
        </w:rPr>
        <w:t xml:space="preserve">ลวัตอื่นๆ เพื่อสร้างรูปเรขาคณิต </w:t>
      </w:r>
      <w:r>
        <w:rPr>
          <w:rFonts w:ascii="Cordia New" w:hAnsi="Cordia New" w:cs="Cordia New" w:hint="cs"/>
          <w:sz w:val="32"/>
          <w:szCs w:val="32"/>
          <w:cs/>
        </w:rPr>
        <w:t>ตลอดจนนำความรู้เกี่ยวกับการสร้างนี้ไปประยุกต์ใช้ในการแก้ปัญหาในชีวิตจริง</w:t>
      </w:r>
    </w:p>
    <w:p w:rsidR="005252AA" w:rsidRDefault="005252AA" w:rsidP="005252AA">
      <w:pPr>
        <w:spacing w:after="0"/>
        <w:ind w:left="2160" w:hanging="1440"/>
        <w:jc w:val="both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ค </w:t>
      </w:r>
      <w:r>
        <w:rPr>
          <w:rFonts w:ascii="Cordia New" w:hAnsi="Cordia New" w:cs="Cordia New"/>
          <w:sz w:val="32"/>
          <w:szCs w:val="32"/>
        </w:rPr>
        <w:t xml:space="preserve">2.2 </w:t>
      </w:r>
      <w:r>
        <w:rPr>
          <w:rFonts w:ascii="Cordia New" w:hAnsi="Cordia New" w:cs="Cordia New" w:hint="cs"/>
          <w:sz w:val="32"/>
          <w:szCs w:val="32"/>
          <w:cs/>
        </w:rPr>
        <w:t>ม.</w:t>
      </w:r>
      <w:r>
        <w:rPr>
          <w:rFonts w:ascii="Cordia New" w:hAnsi="Cordia New" w:cs="Cordia New"/>
          <w:sz w:val="32"/>
          <w:szCs w:val="32"/>
        </w:rPr>
        <w:t>1/2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เข้าใจและใช้ความรู้ทางเรขาคณิตในการวิเคราะห์หาความสัมพันธ์ระหว่างรูปเรขาคณิตสอง มิติและรูปเรขาคณิตสามมิติ</w:t>
      </w:r>
    </w:p>
    <w:p w:rsidR="005252AA" w:rsidRDefault="005252AA" w:rsidP="005252AA">
      <w:pPr>
        <w:spacing w:after="0"/>
        <w:jc w:val="both"/>
        <w:rPr>
          <w:rFonts w:ascii="Cordia New" w:hAnsi="Cordia New" w:cs="Cordia New" w:hint="cs"/>
          <w:b/>
          <w:bCs/>
          <w:sz w:val="32"/>
          <w:szCs w:val="32"/>
        </w:rPr>
      </w:pPr>
    </w:p>
    <w:p w:rsidR="005252AA" w:rsidRPr="005A2812" w:rsidRDefault="005252AA" w:rsidP="005252AA">
      <w:pPr>
        <w:spacing w:after="0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441937">
        <w:rPr>
          <w:rFonts w:ascii="Cordia New" w:hAnsi="Cordia New" w:cs="Cordia New"/>
          <w:b/>
          <w:bCs/>
          <w:sz w:val="32"/>
          <w:szCs w:val="32"/>
          <w:cs/>
        </w:rPr>
        <w:t>สาระที่</w:t>
      </w:r>
      <w:r w:rsidRPr="00441937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สถิติและความน่าจะเป็น</w:t>
      </w:r>
    </w:p>
    <w:p w:rsidR="005252AA" w:rsidRDefault="005252AA" w:rsidP="005252AA">
      <w:pPr>
        <w:spacing w:after="0"/>
        <w:jc w:val="both"/>
        <w:rPr>
          <w:rFonts w:ascii="Cordia New" w:hAnsi="Cordia New" w:cs="Cordia New"/>
          <w:sz w:val="32"/>
          <w:szCs w:val="32"/>
        </w:rPr>
      </w:pPr>
      <w:r w:rsidRPr="00441937">
        <w:rPr>
          <w:rFonts w:ascii="Cordia New" w:hAnsi="Cordia New" w:cs="Cordia New"/>
          <w:b/>
          <w:bCs/>
          <w:sz w:val="32"/>
          <w:szCs w:val="32"/>
          <w:cs/>
        </w:rPr>
        <w:t>มาตรฐาน</w:t>
      </w:r>
      <w:r w:rsidRPr="00441937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ค</w:t>
      </w:r>
      <w:r>
        <w:rPr>
          <w:rFonts w:ascii="Cordia New" w:hAnsi="Cordia New" w:cs="Cordia New"/>
          <w:b/>
          <w:bCs/>
          <w:sz w:val="32"/>
          <w:szCs w:val="32"/>
        </w:rPr>
        <w:t xml:space="preserve"> 3</w:t>
      </w:r>
      <w:r w:rsidRPr="00441937">
        <w:rPr>
          <w:rFonts w:ascii="Cordia New" w:hAnsi="Cordia New" w:cs="Cordia New"/>
          <w:b/>
          <w:bCs/>
          <w:sz w:val="32"/>
          <w:szCs w:val="32"/>
          <w:cs/>
        </w:rPr>
        <w:t>.1</w:t>
      </w:r>
      <w:r w:rsidRPr="00441937"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ab/>
        <w:t>เข้าใจกระบวนการทางสถิติและใช้ความรู้ทางสถิติในการแก้ปัญหา</w:t>
      </w:r>
    </w:p>
    <w:p w:rsidR="005252AA" w:rsidRDefault="005252AA" w:rsidP="005252AA">
      <w:pPr>
        <w:spacing w:after="0"/>
        <w:ind w:firstLine="720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02748A">
        <w:rPr>
          <w:rFonts w:ascii="Cordia New" w:hAnsi="Cordia New" w:cs="Cordia New" w:hint="cs"/>
          <w:b/>
          <w:bCs/>
          <w:sz w:val="32"/>
          <w:szCs w:val="32"/>
          <w:cs/>
        </w:rPr>
        <w:t>ตัวชี้วัด</w:t>
      </w:r>
    </w:p>
    <w:p w:rsidR="005252AA" w:rsidRDefault="005252AA" w:rsidP="005252AA">
      <w:pPr>
        <w:spacing w:after="0"/>
        <w:ind w:left="2160" w:hanging="1440"/>
        <w:jc w:val="both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ค </w:t>
      </w:r>
      <w:r>
        <w:rPr>
          <w:rFonts w:ascii="Cordia New" w:hAnsi="Cordia New" w:cs="Cordia New"/>
          <w:sz w:val="32"/>
          <w:szCs w:val="32"/>
        </w:rPr>
        <w:t xml:space="preserve">3.1 </w:t>
      </w:r>
      <w:r>
        <w:rPr>
          <w:rFonts w:ascii="Cordia New" w:hAnsi="Cordia New" w:cs="Cordia New" w:hint="cs"/>
          <w:sz w:val="32"/>
          <w:szCs w:val="32"/>
          <w:cs/>
        </w:rPr>
        <w:t>ม.</w:t>
      </w:r>
      <w:r>
        <w:rPr>
          <w:rFonts w:ascii="Cordia New" w:hAnsi="Cordia New" w:cs="Cordia New"/>
          <w:sz w:val="32"/>
          <w:szCs w:val="32"/>
        </w:rPr>
        <w:t>1/1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เข้าใจและใช้ความรู้ทางสถิติในการนำเสนอข้อมูลและแปลความหมายข้อมูล รวมทั้งนำสถิติไปใช้ในชีวิตจริงโดยใช้เทคโนโลยีที่เหมาะสม </w:t>
      </w:r>
    </w:p>
    <w:p w:rsidR="00702F78" w:rsidRPr="002D7299" w:rsidRDefault="00702F78">
      <w:pPr>
        <w:spacing w:after="0" w:line="240" w:lineRule="auto"/>
      </w:pPr>
    </w:p>
    <w:p w:rsidR="00702F78" w:rsidRDefault="005252AA">
      <w:pPr>
        <w:rPr>
          <w:b/>
        </w:rPr>
      </w:pPr>
      <w:r>
        <w:rPr>
          <w:rFonts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5252AA" w:rsidRDefault="005252AA" w:rsidP="005252AA">
      <w:pPr>
        <w:rPr>
          <w:rFonts w:ascii="Cordia New" w:hAnsi="Cordia New" w:cs="Cordia New" w:hint="cs"/>
          <w:sz w:val="32"/>
          <w:szCs w:val="32"/>
          <w:cs/>
        </w:rPr>
      </w:pPr>
      <w:r w:rsidRPr="00273DC8">
        <w:rPr>
          <w:rFonts w:ascii="Cordia New" w:hAnsi="Cordia New" w:cs="Cordia New" w:hint="cs"/>
          <w:b/>
          <w:bCs/>
          <w:sz w:val="32"/>
          <w:szCs w:val="32"/>
          <w:cs/>
        </w:rPr>
        <w:t>ศึกษา</w:t>
      </w:r>
      <w:r>
        <w:rPr>
          <w:rFonts w:ascii="Cordia New" w:hAnsi="Cordia New" w:cs="Cordia New" w:hint="cs"/>
          <w:sz w:val="32"/>
          <w:szCs w:val="32"/>
          <w:cs/>
        </w:rPr>
        <w:t>ความรู้พื้นฐานทางคณิตศาสตร์และฝึกทักษะเรื่อง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ตรรก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ยะ  เลขยกกำลังและพื้นฐานทางเรขาคณิตและความสัมพันธ์ระหว่างรูปเรขาคณิตสองมิติ-สามมิติ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F76EBF">
        <w:rPr>
          <w:rFonts w:ascii="Cordia New" w:hAnsi="Cordia New" w:cs="Cordia New" w:hint="cs"/>
          <w:sz w:val="32"/>
          <w:szCs w:val="32"/>
          <w:cs/>
        </w:rPr>
        <w:t>และสถิติ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217B1A">
        <w:rPr>
          <w:rFonts w:ascii="Cordia New" w:hAnsi="Cordia New" w:cs="Cordia New" w:hint="cs"/>
          <w:b/>
          <w:bCs/>
          <w:sz w:val="32"/>
          <w:szCs w:val="32"/>
          <w:cs/>
        </w:rPr>
        <w:t>โดยใช้</w:t>
      </w:r>
      <w:r>
        <w:rPr>
          <w:rFonts w:ascii="Cordia New" w:hAnsi="Cordia New" w:cs="Cordia New" w:hint="cs"/>
          <w:sz w:val="32"/>
          <w:szCs w:val="32"/>
          <w:cs/>
        </w:rPr>
        <w:t>ทักษะกระบวนการทางคณิตศาสตร์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7B1A">
        <w:rPr>
          <w:rFonts w:ascii="Cordia New" w:hAnsi="Cordia New" w:cs="Cordia New" w:hint="cs"/>
          <w:b/>
          <w:bCs/>
          <w:sz w:val="32"/>
          <w:szCs w:val="32"/>
          <w:cs/>
        </w:rPr>
        <w:t>เพื่อให้</w:t>
      </w:r>
      <w:r>
        <w:rPr>
          <w:rFonts w:ascii="Cordia New" w:hAnsi="Cordia New" w:cs="Cordia New" w:hint="cs"/>
          <w:sz w:val="32"/>
          <w:szCs w:val="32"/>
          <w:cs/>
        </w:rPr>
        <w:t xml:space="preserve">ผู้เรียนมีความสามารถใน การแก้ปัญหา  การให้เหตุผล  การสื่อสาร การสื่อความหมายทางคณิตศาสตร์และการนำเสนอ การเชื่อมโยงความรู้ต่างๆ ทางคณิตศาสตร์และเชื่อมโยงคณิตศาสตร์กับศาสตร์อื่นๆและความคิดริเริ่มสร้างสรรค์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D91D09">
        <w:rPr>
          <w:rFonts w:ascii="Cordia New" w:hAnsi="Cordia New" w:cs="Cordia New" w:hint="cs"/>
          <w:b/>
          <w:bCs/>
          <w:sz w:val="32"/>
          <w:szCs w:val="32"/>
          <w:cs/>
        </w:rPr>
        <w:t>พร้อมทั้ง</w:t>
      </w:r>
      <w:r>
        <w:rPr>
          <w:rFonts w:ascii="Cordia New" w:hAnsi="Cordia New" w:cs="Cordia New" w:hint="cs"/>
          <w:sz w:val="32"/>
          <w:szCs w:val="32"/>
          <w:cs/>
        </w:rPr>
        <w:t xml:space="preserve">มีคุณลักษณะอันพึงประสงค์ในด้าน 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รักความเป็นไทยและมีจิตสาธารณะ  </w:t>
      </w:r>
      <w:r w:rsidRPr="005252AA">
        <w:rPr>
          <w:rFonts w:ascii="Cordia New" w:hAnsi="Cordia New" w:cs="Cordia New" w:hint="cs"/>
          <w:b/>
          <w:bCs/>
          <w:sz w:val="32"/>
          <w:szCs w:val="32"/>
          <w:cs/>
        </w:rPr>
        <w:t>สามารถประยุกต์กับภูมิปัญญา</w:t>
      </w:r>
      <w:r>
        <w:rPr>
          <w:rFonts w:ascii="Cordia New" w:hAnsi="Cordia New" w:cs="Cordia New" w:hint="cs"/>
          <w:sz w:val="32"/>
          <w:szCs w:val="32"/>
          <w:cs/>
        </w:rPr>
        <w:t>ท้องถิ่นด้านการจัดการทรัพยากรธรรมชาติและสิ่งแวดล้อม ทั้งการอนุรักษ์การพัฒนา ปละการใช้ประโยชน์จากคุณค่าของทรัพยากรธรรมชาติและสิ่งแวดล้อมอย่างสมดุลและยั่งยืน</w:t>
      </w:r>
    </w:p>
    <w:p w:rsidR="005252AA" w:rsidRDefault="005252AA" w:rsidP="005252AA">
      <w:pPr>
        <w:jc w:val="center"/>
        <w:rPr>
          <w:rFonts w:cs="Cordia New"/>
          <w:b/>
          <w:bCs/>
          <w:sz w:val="34"/>
          <w:szCs w:val="32"/>
        </w:rPr>
      </w:pPr>
    </w:p>
    <w:p w:rsidR="00702F78" w:rsidRPr="005252AA" w:rsidRDefault="00702F78"/>
    <w:p w:rsidR="00702F78" w:rsidRDefault="00702F78"/>
    <w:p w:rsidR="00702F78" w:rsidRDefault="005252AA">
      <w:r>
        <w:br w:type="page"/>
      </w:r>
    </w:p>
    <w:p w:rsidR="00702F78" w:rsidRDefault="00702F78" w:rsidP="002D7299">
      <w:pPr>
        <w:jc w:val="center"/>
        <w:rPr>
          <w:rFonts w:hint="cs"/>
          <w:b/>
          <w:sz w:val="32"/>
          <w:szCs w:val="32"/>
        </w:rPr>
      </w:pPr>
    </w:p>
    <w:p w:rsidR="00702F78" w:rsidRDefault="00702F78"/>
    <w:sectPr w:rsidR="00702F78" w:rsidSect="002D7299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702F78"/>
    <w:rsid w:val="002D7299"/>
    <w:rsid w:val="005252AA"/>
    <w:rsid w:val="007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2019-12-26T14:41:00Z</dcterms:created>
  <dcterms:modified xsi:type="dcterms:W3CDTF">2019-12-26T14:41:00Z</dcterms:modified>
</cp:coreProperties>
</file>