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กลุ่มสาระการเรียนรู้คณิตศาสตร์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.1  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วิชา คณิตศาสตร์พื้นฐาน </w:t>
      </w:r>
      <w:r>
        <w:rPr>
          <w:rFonts w:ascii="Cordia New" w:eastAsia="Cordia New" w:hAnsi="Cordia New" w:cs="Cordia New"/>
          <w:b/>
          <w:color w:val="000000"/>
          <w:sz w:val="31"/>
          <w:szCs w:val="31"/>
        </w:rPr>
        <w:t>1</w:t>
      </w:r>
    </w:p>
    <w:tbl>
      <w:tblPr>
        <w:tblStyle w:val="a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0755DA">
        <w:tc>
          <w:tcPr>
            <w:tcW w:w="5070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0755DA">
        <w:tc>
          <w:tcPr>
            <w:tcW w:w="14850" w:type="dxa"/>
            <w:gridSpan w:val="5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จำนวนและพีชคณิต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 ค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1.1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เข้าใจความหลากหลายของการแสดงจำนวน ระบบจำนวน การดำเนินการของจำนวน ผลที่เกิดขึ้นจากการดำเนินการ สมบัติของการดำเนินการ และการนำไปใช้</w:t>
            </w:r>
          </w:p>
        </w:tc>
      </w:tr>
      <w:tr w:rsidR="000755DA" w:rsidRPr="00D75683">
        <w:tc>
          <w:tcPr>
            <w:tcW w:w="5070" w:type="dxa"/>
          </w:tcPr>
          <w:p w:rsidR="00D75683" w:rsidRDefault="006677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ค</w:t>
            </w:r>
            <w:r w:rsidRPr="00D7568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1.1 </w:t>
            </w:r>
            <w:r w:rsidRPr="00D7568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 w:rsidRPr="00D7568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1/1 </w:t>
            </w:r>
            <w:r w:rsidRPr="00D7568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เข้าใจจำนวนตรรกะและความสัมพันธ์ของจำนวน</w:t>
            </w:r>
            <w:proofErr w:type="spellStart"/>
            <w:r w:rsidRPr="00D7568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ตรรก</w:t>
            </w:r>
            <w:proofErr w:type="spellEnd"/>
            <w:r w:rsidRPr="00D7568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ยะ และใช้สมบัติของจำนวน</w:t>
            </w:r>
          </w:p>
          <w:p w:rsidR="000755DA" w:rsidRPr="00D75683" w:rsidRDefault="006677AB" w:rsidP="00D75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 w:rsidRPr="00D7568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ตรรก</w:t>
            </w:r>
            <w:proofErr w:type="spellEnd"/>
            <w:r w:rsidRPr="00D7568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ยะในการแก้ปัญหาคณิตศาสตร์และปัญหาในชีวิตจริง</w:t>
            </w:r>
          </w:p>
        </w:tc>
        <w:tc>
          <w:tcPr>
            <w:tcW w:w="1984" w:type="dxa"/>
          </w:tcPr>
          <w:p w:rsidR="000755DA" w:rsidRPr="00D75683" w:rsidRDefault="005A3025" w:rsidP="005A302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:rsidR="005A3025" w:rsidRPr="00D75683" w:rsidRDefault="005A3025" w:rsidP="005A302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:rsidR="000755DA" w:rsidRPr="00D75683" w:rsidRDefault="005A3025" w:rsidP="005A302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5A3025" w:rsidRPr="00D75683" w:rsidRDefault="005A3025" w:rsidP="005A302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0755DA" w:rsidRPr="00D75683" w:rsidRDefault="00D75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D75683" w:rsidRPr="00D75683" w:rsidRDefault="00D75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5A3025" w:rsidRPr="00D75683" w:rsidRDefault="005A3025" w:rsidP="005A3025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 xml:space="preserve">1. </w:t>
            </w:r>
            <w:r w:rsidRPr="00D75683">
              <w:rPr>
                <w:rFonts w:ascii="Cordia New" w:hAnsi="Cordi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5A3025" w:rsidRPr="00D75683" w:rsidRDefault="005A3025" w:rsidP="005A3025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2.</w:t>
            </w:r>
            <w:r w:rsidRPr="00D75683">
              <w:rPr>
                <w:rFonts w:ascii="Cordia New" w:hAnsi="Cordia New"/>
                <w:sz w:val="32"/>
                <w:szCs w:val="32"/>
                <w:cs/>
              </w:rPr>
              <w:t>มีความรับผิดชอบ</w:t>
            </w:r>
          </w:p>
          <w:p w:rsidR="000755DA" w:rsidRPr="00D75683" w:rsidRDefault="005A3025" w:rsidP="00D75683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D75683" w:rsidRPr="00D75683">
        <w:tc>
          <w:tcPr>
            <w:tcW w:w="5070" w:type="dxa"/>
          </w:tcPr>
          <w:p w:rsidR="00D75683" w:rsidRPr="00D75683" w:rsidRDefault="00D756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ค</w:t>
            </w:r>
            <w:r w:rsidRPr="00D7568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1.1 </w:t>
            </w:r>
            <w:r w:rsidRPr="00D7568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 w:rsidRPr="00D7568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1/2 </w:t>
            </w:r>
            <w:r w:rsidRPr="00D7568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เข้าใจและใช้สมบัติของเลขยกกำลังที่มีเลขชี้กำลังเป็นจำนวนเต็มบวกในการแก้ปัญหาคณิตศาสตร์และปัญหาในชีวิตจริง</w:t>
            </w:r>
          </w:p>
        </w:tc>
        <w:tc>
          <w:tcPr>
            <w:tcW w:w="1984" w:type="dxa"/>
          </w:tcPr>
          <w:p w:rsidR="00D75683" w:rsidRPr="00D75683" w:rsidRDefault="00D75683" w:rsidP="005A302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:rsidR="00D75683" w:rsidRPr="00D75683" w:rsidRDefault="00D75683" w:rsidP="005A302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ใช้สมบัติ</w:t>
            </w:r>
          </w:p>
          <w:p w:rsidR="00D75683" w:rsidRPr="00D75683" w:rsidRDefault="00D75683" w:rsidP="005A302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:rsidR="00D75683" w:rsidRPr="00D75683" w:rsidRDefault="00D75683" w:rsidP="00D7568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D75683" w:rsidRPr="00D75683" w:rsidRDefault="00D75683" w:rsidP="00D7568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D75683" w:rsidRPr="00D75683" w:rsidRDefault="00D75683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D75683" w:rsidRPr="00D75683" w:rsidRDefault="00D75683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D75683" w:rsidRPr="00D75683" w:rsidRDefault="00D75683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 xml:space="preserve">1. </w:t>
            </w:r>
            <w:r w:rsidRPr="00D75683">
              <w:rPr>
                <w:rFonts w:ascii="Cordia New" w:hAnsi="Cordi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D75683" w:rsidRPr="00D75683" w:rsidRDefault="00D75683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2.</w:t>
            </w:r>
            <w:r w:rsidRPr="00D75683">
              <w:rPr>
                <w:rFonts w:ascii="Cordia New" w:hAnsi="Cordia New"/>
                <w:sz w:val="32"/>
                <w:szCs w:val="32"/>
                <w:cs/>
              </w:rPr>
              <w:t>มีความรับผิดชอบ</w:t>
            </w:r>
          </w:p>
          <w:p w:rsidR="00D75683" w:rsidRPr="00D75683" w:rsidRDefault="00D75683" w:rsidP="00D75683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D75683">
        <w:tc>
          <w:tcPr>
            <w:tcW w:w="14850" w:type="dxa"/>
            <w:gridSpan w:val="5"/>
          </w:tcPr>
          <w:p w:rsidR="00D75683" w:rsidRDefault="00D75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การวัดและเรขาคณิต</w:t>
            </w:r>
          </w:p>
          <w:p w:rsidR="00D75683" w:rsidRDefault="00D75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มาตรฐาน ค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2.2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เข้าใจและวิเคราะห์รูปเรขาคณิต สมบัติของรูปเรขาคณิต ความสัมพันธ์ระหว่างรูปเรขาคณิต และทฤษฎีบททางเรขาคณิต และนำไปใช้</w:t>
            </w:r>
          </w:p>
        </w:tc>
      </w:tr>
      <w:tr w:rsidR="00501FC6">
        <w:tc>
          <w:tcPr>
            <w:tcW w:w="5070" w:type="dxa"/>
          </w:tcPr>
          <w:p w:rsidR="00501FC6" w:rsidRPr="006E29EE" w:rsidRDefault="00501F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C049ED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ค</w:t>
            </w:r>
            <w:r w:rsidRPr="00C049E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2.2 </w:t>
            </w:r>
            <w:r w:rsidRPr="00C049ED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 w:rsidRPr="00C049E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1/1 </w:t>
            </w:r>
            <w:r w:rsidRPr="00C049ED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ใช้ความรู้ทางเรขาคณิตและเครื่องมือ เช่น วงเวียนและสันตรงรวมทั้งโปรแกรม </w:t>
            </w:r>
            <w:r w:rsidRPr="00C049E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The Geometer’s Sketchpad </w:t>
            </w:r>
            <w:r w:rsidRPr="00C049ED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หรือโปรแกรมเรขาคณิตพลวัตอื่น ๆ เพื่อสร้างรูปทรงเรขาคณิต ตลอดจนนำความรู้เกี่ยวกับการสร้างนี้ไปประยุกต์ใช้ในการแก้ปัญหาในชีวิตจริง</w:t>
            </w:r>
          </w:p>
        </w:tc>
        <w:tc>
          <w:tcPr>
            <w:tcW w:w="1984" w:type="dxa"/>
          </w:tcPr>
          <w:p w:rsidR="00501FC6" w:rsidRPr="00D75683" w:rsidRDefault="00501FC6" w:rsidP="00501FC6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:rsidR="00501FC6" w:rsidRPr="00D75683" w:rsidRDefault="00501FC6" w:rsidP="00501FC6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ใช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้ความรู้</w:t>
            </w:r>
          </w:p>
          <w:p w:rsidR="00501FC6" w:rsidRDefault="00501FC6" w:rsidP="00501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501FC6" w:rsidRPr="00D75683" w:rsidRDefault="00501FC6" w:rsidP="00BC3D8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501FC6" w:rsidRPr="00D75683" w:rsidRDefault="00501FC6" w:rsidP="00BC3D8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501FC6" w:rsidRPr="00D75683" w:rsidRDefault="00501FC6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501FC6" w:rsidRPr="00D75683" w:rsidRDefault="00501FC6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501FC6" w:rsidRPr="00D75683" w:rsidRDefault="00501FC6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 xml:space="preserve">1. </w:t>
            </w:r>
            <w:r w:rsidRPr="00D75683">
              <w:rPr>
                <w:rFonts w:ascii="Cordia New" w:hAnsi="Cordi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501FC6" w:rsidRPr="00D75683" w:rsidRDefault="00501FC6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2.</w:t>
            </w:r>
            <w:r w:rsidRPr="00D75683">
              <w:rPr>
                <w:rFonts w:ascii="Cordia New" w:hAnsi="Cordia New"/>
                <w:sz w:val="32"/>
                <w:szCs w:val="32"/>
                <w:cs/>
              </w:rPr>
              <w:t>มีความรับผิดชอบ</w:t>
            </w:r>
          </w:p>
          <w:p w:rsidR="00501FC6" w:rsidRPr="00D75683" w:rsidRDefault="00501FC6" w:rsidP="00BC3D8D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  <w:bookmarkStart w:id="0" w:name="_GoBack"/>
        <w:bookmarkEnd w:id="0"/>
      </w:tr>
      <w:tr w:rsidR="00C049ED">
        <w:tc>
          <w:tcPr>
            <w:tcW w:w="5070" w:type="dxa"/>
          </w:tcPr>
          <w:p w:rsidR="00C049ED" w:rsidRDefault="00C049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>ค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2.2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1/2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เข้าใจและใช้ความรู้ทางเรขาคณิตในการวิเคราะห์หาความสัมพันธ์ระหว่างรูปทรงเรขาคณิตสองมิติและรูปเรขาคณิตสามมิติ</w:t>
            </w:r>
          </w:p>
        </w:tc>
        <w:tc>
          <w:tcPr>
            <w:tcW w:w="1984" w:type="dxa"/>
          </w:tcPr>
          <w:p w:rsidR="00C049ED" w:rsidRPr="00D75683" w:rsidRDefault="00C049ED" w:rsidP="00C049E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:rsidR="00C049ED" w:rsidRDefault="00C049ED" w:rsidP="00C049E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ใช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้ความรู้</w:t>
            </w:r>
          </w:p>
          <w:p w:rsidR="00C049ED" w:rsidRPr="00D75683" w:rsidRDefault="00C049ED" w:rsidP="00C049E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</w:t>
            </w:r>
          </w:p>
          <w:p w:rsidR="00C049ED" w:rsidRDefault="00C04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C049ED" w:rsidRPr="00D75683" w:rsidRDefault="00C049ED" w:rsidP="00BC3D8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C049ED" w:rsidRPr="00D75683" w:rsidRDefault="00C049ED" w:rsidP="00BC3D8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C049ED" w:rsidRPr="00D75683" w:rsidRDefault="00C049ED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C049ED" w:rsidRPr="00D75683" w:rsidRDefault="00C049ED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C049ED" w:rsidRPr="00D75683" w:rsidRDefault="00C049ED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 xml:space="preserve">1. </w:t>
            </w:r>
            <w:r w:rsidRPr="00D75683">
              <w:rPr>
                <w:rFonts w:ascii="Cordia New" w:hAnsi="Cordi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C049ED" w:rsidRPr="00D75683" w:rsidRDefault="00C049ED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2.</w:t>
            </w:r>
            <w:r w:rsidRPr="00D75683">
              <w:rPr>
                <w:rFonts w:ascii="Cordia New" w:hAnsi="Cordia New"/>
                <w:sz w:val="32"/>
                <w:szCs w:val="32"/>
                <w:cs/>
              </w:rPr>
              <w:t>มีความรับผิดชอบ</w:t>
            </w:r>
          </w:p>
          <w:p w:rsidR="00C049ED" w:rsidRPr="00D75683" w:rsidRDefault="00C049ED" w:rsidP="00BC3D8D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C049ED">
        <w:tc>
          <w:tcPr>
            <w:tcW w:w="14850" w:type="dxa"/>
            <w:gridSpan w:val="5"/>
          </w:tcPr>
          <w:p w:rsidR="00C049ED" w:rsidRDefault="00C04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สถิติและความน่าจะเป็น</w:t>
            </w:r>
          </w:p>
          <w:p w:rsidR="00C049ED" w:rsidRDefault="00C04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มาตรฐาน ค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3.1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เข้าใจกระบวนการทางสถิติ และใช้ความรู้สถิติในการแก้ปัญหา</w:t>
            </w:r>
          </w:p>
        </w:tc>
      </w:tr>
      <w:tr w:rsidR="00C049ED">
        <w:tc>
          <w:tcPr>
            <w:tcW w:w="5070" w:type="dxa"/>
          </w:tcPr>
          <w:p w:rsidR="00C049ED" w:rsidRDefault="00C049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ค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.1/1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เข้าใจและใช้ความรู้ทางสถิติในการนำเสนอข้อมูลและแปลความหมายข้อมูล รวมทั้ง</w:t>
            </w:r>
          </w:p>
          <w:p w:rsidR="00C049ED" w:rsidRDefault="00C04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นำสถิติไปใช้ในชีวิตจริงโดยใช้เทคโนโลยีที่เหมาะสม </w:t>
            </w:r>
          </w:p>
        </w:tc>
        <w:tc>
          <w:tcPr>
            <w:tcW w:w="1984" w:type="dxa"/>
          </w:tcPr>
          <w:p w:rsidR="00C049ED" w:rsidRPr="00D75683" w:rsidRDefault="00C049ED" w:rsidP="00C049E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:rsidR="00C049ED" w:rsidRDefault="00C049ED" w:rsidP="00C049E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ใช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้ความรู้</w:t>
            </w:r>
          </w:p>
          <w:p w:rsidR="00C049ED" w:rsidRPr="00D75683" w:rsidRDefault="00C049ED" w:rsidP="00C049E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นำไปใช้</w:t>
            </w:r>
          </w:p>
          <w:p w:rsidR="00C049ED" w:rsidRDefault="00C04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C049ED" w:rsidRPr="00D75683" w:rsidRDefault="00C049ED" w:rsidP="00BC3D8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C049ED" w:rsidRPr="00D75683" w:rsidRDefault="00C049ED" w:rsidP="00BC3D8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C049ED" w:rsidRPr="00D75683" w:rsidRDefault="00C049ED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C049ED" w:rsidRPr="00D75683" w:rsidRDefault="00C049ED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C049ED" w:rsidRPr="00D75683" w:rsidRDefault="00C049ED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 xml:space="preserve">1. </w:t>
            </w:r>
            <w:r w:rsidRPr="00D75683">
              <w:rPr>
                <w:rFonts w:ascii="Cordia New" w:hAnsi="Cordi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C049ED" w:rsidRPr="00D75683" w:rsidRDefault="00C049ED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2.</w:t>
            </w:r>
            <w:r w:rsidRPr="00D75683">
              <w:rPr>
                <w:rFonts w:ascii="Cordia New" w:hAnsi="Cordia New"/>
                <w:sz w:val="32"/>
                <w:szCs w:val="32"/>
                <w:cs/>
              </w:rPr>
              <w:t>มีความรับผิดชอบ</w:t>
            </w:r>
          </w:p>
          <w:p w:rsidR="00C049ED" w:rsidRPr="00D75683" w:rsidRDefault="00C049ED" w:rsidP="00BC3D8D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</w:tbl>
    <w:p w:rsidR="000755DA" w:rsidRDefault="000755D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</w:p>
    <w:sectPr w:rsidR="000755DA" w:rsidSect="00C049ED">
      <w:footerReference w:type="default" r:id="rId8"/>
      <w:pgSz w:w="16838" w:h="11906"/>
      <w:pgMar w:top="709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AB" w:rsidRDefault="006677AB">
      <w:r>
        <w:separator/>
      </w:r>
    </w:p>
  </w:endnote>
  <w:endnote w:type="continuationSeparator" w:id="0">
    <w:p w:rsidR="006677AB" w:rsidRDefault="0066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DA" w:rsidRDefault="006677AB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5A3025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C049ED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5A3025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C049ED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0755DA" w:rsidRDefault="000755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AB" w:rsidRDefault="006677AB">
      <w:r>
        <w:separator/>
      </w:r>
    </w:p>
  </w:footnote>
  <w:footnote w:type="continuationSeparator" w:id="0">
    <w:p w:rsidR="006677AB" w:rsidRDefault="00667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3B19"/>
    <w:multiLevelType w:val="hybridMultilevel"/>
    <w:tmpl w:val="3180647A"/>
    <w:lvl w:ilvl="0" w:tplc="54745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9236F"/>
    <w:multiLevelType w:val="multilevel"/>
    <w:tmpl w:val="3BA6E3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0755DA"/>
    <w:rsid w:val="000755DA"/>
    <w:rsid w:val="00501FC6"/>
    <w:rsid w:val="005A3025"/>
    <w:rsid w:val="006677AB"/>
    <w:rsid w:val="006E29EE"/>
    <w:rsid w:val="00C049ED"/>
    <w:rsid w:val="00D7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3025"/>
    <w:pPr>
      <w:ind w:left="720"/>
      <w:contextualSpacing/>
    </w:pPr>
    <w:rPr>
      <w:rFonts w:cs="Angsana New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3025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dcterms:created xsi:type="dcterms:W3CDTF">2019-12-26T14:15:00Z</dcterms:created>
  <dcterms:modified xsi:type="dcterms:W3CDTF">2019-12-26T14:23:00Z</dcterms:modified>
</cp:coreProperties>
</file>