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B0C5" w14:textId="77777777" w:rsidR="00752BDA" w:rsidRPr="008C41FA" w:rsidRDefault="00752BDA" w:rsidP="00752BDA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14:paraId="265E636A" w14:textId="3A5D3DFB" w:rsidR="00752BDA" w:rsidRPr="008C41FA" w:rsidRDefault="00752BDA" w:rsidP="00752BDA">
      <w:pPr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กลุ่มสาระการเรียนรู้คณิตศาสตร์      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</w:t>
      </w:r>
      <w:r w:rsidR="00AE2FBD">
        <w:rPr>
          <w:rFonts w:ascii="Cordia New" w:hAnsi="Cordia New" w:cs="Cordia New"/>
          <w:b/>
          <w:bCs/>
          <w:sz w:val="32"/>
          <w:szCs w:val="32"/>
        </w:rPr>
        <w:t>3</w:t>
      </w:r>
    </w:p>
    <w:p w14:paraId="0E189814" w14:textId="23203C53" w:rsidR="00752BDA" w:rsidRPr="008C41FA" w:rsidRDefault="00752BDA" w:rsidP="00752BDA">
      <w:pPr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รหัสวิชา </w:t>
      </w:r>
      <w:r w:rsidR="00C828C8" w:rsidRPr="008C41FA">
        <w:rPr>
          <w:rFonts w:ascii="Cordia New" w:hAnsi="Cordia New" w:cs="Cordia New"/>
          <w:b/>
          <w:bCs/>
          <w:sz w:val="32"/>
          <w:szCs w:val="32"/>
          <w:cs/>
        </w:rPr>
        <w:t>ค</w:t>
      </w:r>
      <w:r w:rsidR="00AE2FB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E2FBD">
        <w:rPr>
          <w:rFonts w:ascii="Cordia New" w:hAnsi="Cordia New" w:cs="Cordia New"/>
          <w:b/>
          <w:bCs/>
          <w:sz w:val="32"/>
          <w:szCs w:val="32"/>
        </w:rPr>
        <w:t>20218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      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418E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C828C8" w:rsidRPr="008C41FA">
        <w:rPr>
          <w:rFonts w:ascii="Cordia New" w:hAnsi="Cordia New" w:cs="Cordia New"/>
          <w:b/>
          <w:bCs/>
          <w:sz w:val="32"/>
          <w:szCs w:val="32"/>
          <w:cs/>
        </w:rPr>
        <w:t>รายวิชา คณิตศาสตร์</w:t>
      </w:r>
      <w:r w:rsidR="001418E3">
        <w:rPr>
          <w:rFonts w:ascii="Cordia New" w:hAnsi="Cordia New" w:cs="Cordia New" w:hint="cs"/>
          <w:b/>
          <w:bCs/>
          <w:sz w:val="32"/>
          <w:szCs w:val="32"/>
          <w:cs/>
        </w:rPr>
        <w:t>ขั้นสูง</w:t>
      </w:r>
      <w:r w:rsidR="00C828C8"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AE2FBD">
        <w:rPr>
          <w:rFonts w:ascii="Cordia New" w:hAnsi="Cordia New" w:cs="Cordia New"/>
          <w:b/>
          <w:bCs/>
          <w:sz w:val="32"/>
          <w:szCs w:val="32"/>
        </w:rPr>
        <w:t>6</w:t>
      </w:r>
    </w:p>
    <w:p w14:paraId="608EDE14" w14:textId="6B95CEF1" w:rsidR="00752BDA" w:rsidRPr="008C41FA" w:rsidRDefault="00752BDA" w:rsidP="00752BDA">
      <w:pPr>
        <w:pBdr>
          <w:bottom w:val="single" w:sz="4" w:space="1" w:color="auto"/>
        </w:pBd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="00AE2FBD">
        <w:rPr>
          <w:rFonts w:ascii="Cordia New" w:hAnsi="Cordia New" w:cs="Cordia New"/>
          <w:b/>
          <w:bCs/>
          <w:sz w:val="32"/>
          <w:szCs w:val="32"/>
        </w:rPr>
        <w:t>2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หน่วยกิต                              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8C41FA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D9785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>เวลา</w:t>
      </w:r>
      <w:r w:rsidR="001418E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E2FBD">
        <w:rPr>
          <w:rFonts w:ascii="Cordia New" w:hAnsi="Cordia New" w:cs="Cordia New"/>
          <w:b/>
          <w:bCs/>
          <w:sz w:val="32"/>
          <w:szCs w:val="32"/>
        </w:rPr>
        <w:t>80</w:t>
      </w:r>
      <w:r w:rsidRPr="008C41FA">
        <w:rPr>
          <w:rFonts w:ascii="Cordia New" w:hAnsi="Cordia New" w:cs="Cordia New"/>
          <w:b/>
          <w:bCs/>
          <w:sz w:val="32"/>
          <w:szCs w:val="32"/>
          <w:cs/>
        </w:rPr>
        <w:t xml:space="preserve"> ชั่วโมง</w:t>
      </w:r>
    </w:p>
    <w:p w14:paraId="21476F40" w14:textId="77777777" w:rsidR="001418E3" w:rsidRPr="001418E3" w:rsidRDefault="001418E3" w:rsidP="001418E3">
      <w:pPr>
        <w:tabs>
          <w:tab w:val="left" w:pos="284"/>
          <w:tab w:val="left" w:pos="1134"/>
          <w:tab w:val="left" w:pos="1843"/>
          <w:tab w:val="left" w:pos="2410"/>
          <w:tab w:val="left" w:pos="2552"/>
        </w:tabs>
        <w:rPr>
          <w:rFonts w:ascii="Cordia New" w:hAnsi="Cordia New" w:cs="Cordia New"/>
          <w:b/>
          <w:bCs/>
          <w:sz w:val="32"/>
          <w:szCs w:val="32"/>
        </w:rPr>
      </w:pPr>
      <w:r w:rsidRPr="001418E3">
        <w:rPr>
          <w:rFonts w:ascii="Cordia New" w:hAnsi="Cordia New" w:cs="Cordia New"/>
          <w:b/>
          <w:bCs/>
          <w:sz w:val="32"/>
          <w:szCs w:val="32"/>
          <w:cs/>
        </w:rPr>
        <w:t xml:space="preserve">ผลการเรียนรู้ </w:t>
      </w:r>
    </w:p>
    <w:p w14:paraId="6BF6B4A0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หาระยะระหว่างจุดสองจุด จุดกึ่งกลาง ระยะห่างระหว่างเส้นตรงกับจุดได้</w:t>
      </w:r>
    </w:p>
    <w:p w14:paraId="645C023F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หาความชันของเส้นตรง สมการเส้นตรง เส้นขนาน เส้นตั้งฉาก และเขียนกราฟได้</w:t>
      </w:r>
    </w:p>
    <w:p w14:paraId="225863B5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หาสมการ ส่วนประกอบต่าง ๆ และเขียนกราฟของวงกลม พาราโบลา วงรี ไฮเพอร์โบลา และเลื่อนแกนทางขนานได้</w:t>
      </w:r>
    </w:p>
    <w:p w14:paraId="09B96F2F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นำความรู้เรื่องภาคตัดกรวยไปใช้แก้ปัญหาได้</w:t>
      </w:r>
    </w:p>
    <w:p w14:paraId="097E1E1A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มีความคิดรวบยอดเกี่ยวกับเรขาคณิตวิเคราะห์ใน สองมิติและสามมิติได้</w:t>
      </w:r>
    </w:p>
    <w:p w14:paraId="5EDBDB21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สร้างความสัมพันธ์หรือฟังก์ชันจากสถานการณ์ หรือปัญหาและนำไปใช้ในการแก้ปัญหาได้</w:t>
      </w:r>
    </w:p>
    <w:p w14:paraId="2BB9D1C5" w14:textId="77777777" w:rsidR="001418E3" w:rsidRP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ใช้กราฟของสมการ อสมการ ฟังก์ชัน ในการแก้ปัญหาได้</w:t>
      </w:r>
    </w:p>
    <w:p w14:paraId="136A104B" w14:textId="4D9D8777" w:rsidR="001418E3" w:rsidRDefault="001418E3" w:rsidP="001418E3">
      <w:pPr>
        <w:numPr>
          <w:ilvl w:val="0"/>
          <w:numId w:val="3"/>
        </w:numPr>
        <w:tabs>
          <w:tab w:val="left" w:pos="284"/>
          <w:tab w:val="left" w:pos="709"/>
          <w:tab w:val="left" w:pos="2410"/>
          <w:tab w:val="left" w:pos="2552"/>
        </w:tabs>
        <w:ind w:left="709" w:hanging="425"/>
        <w:rPr>
          <w:rFonts w:ascii="Cordia New" w:hAnsi="Cordia New" w:cs="Cordia New"/>
          <w:sz w:val="32"/>
          <w:szCs w:val="32"/>
        </w:rPr>
      </w:pPr>
      <w:r w:rsidRPr="001418E3">
        <w:rPr>
          <w:rFonts w:ascii="Cordia New" w:hAnsi="Cordia New" w:cs="Cordia New"/>
          <w:sz w:val="32"/>
          <w:szCs w:val="32"/>
          <w:cs/>
        </w:rPr>
        <w:t>มีความคิดรวบยอดเกี่ยวกับความสัมพันธ์และฟังก์ชัน เขียนแสดงความสัมพันธ์และฟังก์ชันในรูปต่าง ๆ เช่น ตาราง กราฟ และสมการได้</w:t>
      </w:r>
    </w:p>
    <w:p w14:paraId="2F62AE15" w14:textId="77777777" w:rsidR="001418E3" w:rsidRPr="001418E3" w:rsidRDefault="001418E3" w:rsidP="001418E3">
      <w:pPr>
        <w:tabs>
          <w:tab w:val="left" w:pos="284"/>
          <w:tab w:val="left" w:pos="709"/>
          <w:tab w:val="left" w:pos="2410"/>
          <w:tab w:val="left" w:pos="2552"/>
        </w:tabs>
        <w:rPr>
          <w:rFonts w:ascii="Cordia New" w:hAnsi="Cordia New" w:cs="Cordia New"/>
          <w:sz w:val="32"/>
          <w:szCs w:val="32"/>
        </w:rPr>
      </w:pPr>
    </w:p>
    <w:p w14:paraId="50D0C3F7" w14:textId="77777777" w:rsidR="00752BDA" w:rsidRPr="008C41FA" w:rsidRDefault="00752BDA" w:rsidP="00752BDA">
      <w:pPr>
        <w:rPr>
          <w:rFonts w:ascii="Cordia New" w:hAnsi="Cordia New" w:cs="Cordia New"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14:paraId="72167DE9" w14:textId="07C3A185" w:rsidR="00D97857" w:rsidRDefault="00752BDA" w:rsidP="001418E3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 w:rsidR="001418E3" w:rsidRPr="001418E3">
        <w:rPr>
          <w:rFonts w:ascii="Cordia New" w:hAnsi="Cordia New" w:cs="Cordia New"/>
          <w:sz w:val="32"/>
          <w:szCs w:val="32"/>
          <w:cs/>
        </w:rPr>
        <w:t>ความรู้เพิ่มเติมทางคณิตศาสตร์ เรื่อง เรขาคณิตวิเคราะห์ เส้นตรง ระยะระหว่างจุดสองจุด จุดกึ่งกลางระหว่างจุดสองจุด ความชันของเส้นตรง เส้นขนาน เส้นตั้งฉาก ความสัมพันธ์ซึ่งมีกราฟเป็นเส้นตรง ระยะห่างระหว่างเส้นตรงกับจุด ภาคตัดกรวย วงกลม พาราโบลา วงรี ไฮเพอร์โบลา ฟังก์ชัน ฟังก์ชัน พีชคณิตของฟังก์ชัน ฟังก์ชันคอมโพสิท ฟังก์ชันอินเวอร์ส</w:t>
      </w:r>
    </w:p>
    <w:p w14:paraId="63E956D8" w14:textId="76C17C15" w:rsidR="00D97857" w:rsidRDefault="00752BDA" w:rsidP="00D97857">
      <w:pPr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="001418E3" w:rsidRPr="001418E3">
        <w:rPr>
          <w:rFonts w:ascii="Cordia New" w:hAnsi="Cordia New" w:cs="Cordia New"/>
          <w:sz w:val="32"/>
          <w:szCs w:val="32"/>
          <w:cs/>
        </w:rPr>
        <w:t>ทักษะกระบวนการทางคณิตศาสตร์ เพื่อให้มีความสามารถในการแก้ปัญหา การให้เหตุผล การสื่อสาร การสื่อความหมายทางคณิตศาสตร์และการนำเสนอ การเชื่อมโยงความรู้ต่าง ๆ ทางคณิตศาสตร์และเชื่อมโยงคณิตศาสตร์กับศาสตร์อื่น ๆ และมีความคิดริเริ่มสร้างสรรค์</w:t>
      </w:r>
    </w:p>
    <w:p w14:paraId="09B57869" w14:textId="689EF49C" w:rsidR="00752BDA" w:rsidRDefault="00752BDA" w:rsidP="00D97857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8C41FA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="001418E3" w:rsidRPr="001418E3">
        <w:rPr>
          <w:rFonts w:ascii="Cordia New" w:hAnsi="Cordia New" w:cs="Cordia New"/>
          <w:sz w:val="32"/>
          <w:szCs w:val="32"/>
          <w:cs/>
        </w:rPr>
        <w:t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อยู่อย่างเพียงพอ มุ่งมั่นในการทำงาน รักความเป็นไทย และมีจิตสาธารณะ</w:t>
      </w:r>
    </w:p>
    <w:p w14:paraId="11D902C1" w14:textId="1FA50073" w:rsidR="00752BDA" w:rsidRPr="00D97857" w:rsidRDefault="00D97857" w:rsidP="00D97857">
      <w:pPr>
        <w:pStyle w:val="a5"/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</w:t>
      </w:r>
      <w:r w:rsidRPr="00D97857">
        <w:rPr>
          <w:rFonts w:ascii="Cordia New" w:hAnsi="Cordia New" w:cs="Cordia New" w:hint="cs"/>
          <w:b/>
          <w:bCs/>
          <w:sz w:val="32"/>
          <w:szCs w:val="32"/>
          <w:cs/>
        </w:rPr>
        <w:t>สริมสร้าง</w:t>
      </w:r>
      <w:r>
        <w:rPr>
          <w:rFonts w:ascii="Cordia New" w:hAnsi="Cordia New" w:cs="Cordia New" w:hint="cs"/>
          <w:sz w:val="32"/>
          <w:szCs w:val="32"/>
          <w:cs/>
        </w:rPr>
        <w:t>ทักษะการเรียนรู้ในศตวรรษที่ 21 การคิดเลขเป็น และภูมิปัญญาไทยในด้าน</w:t>
      </w:r>
      <w:r w:rsidR="003E449C">
        <w:rPr>
          <w:rFonts w:ascii="Cordia New" w:hAnsi="Cordia New" w:cs="Cordia New" w:hint="cs"/>
          <w:sz w:val="32"/>
          <w:szCs w:val="32"/>
          <w:cs/>
        </w:rPr>
        <w:t xml:space="preserve"> ศิลปะกรรมและ</w:t>
      </w:r>
      <w:bookmarkStart w:id="0" w:name="_GoBack"/>
      <w:bookmarkEnd w:id="0"/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กองทุนธุรกิจและชุมชน</w:t>
      </w:r>
    </w:p>
    <w:p w14:paraId="4D4B58D7" w14:textId="77777777" w:rsidR="00752BDA" w:rsidRPr="008C41FA" w:rsidRDefault="00752BDA" w:rsidP="00752BDA">
      <w:pPr>
        <w:ind w:left="-540"/>
        <w:rPr>
          <w:rFonts w:ascii="Cordia New" w:hAnsi="Cordia New" w:cs="Cordia New"/>
          <w:sz w:val="32"/>
          <w:szCs w:val="32"/>
        </w:rPr>
      </w:pPr>
    </w:p>
    <w:p w14:paraId="5E9C08D2" w14:textId="77777777" w:rsidR="009A3588" w:rsidRPr="006D570B" w:rsidRDefault="009A3588">
      <w:pPr>
        <w:rPr>
          <w:rFonts w:ascii="Cordia New" w:hAnsi="Cordia New" w:cs="Cordia New"/>
        </w:rPr>
      </w:pPr>
    </w:p>
    <w:sectPr w:rsidR="009A3588" w:rsidRPr="006D570B" w:rsidSect="000B0170">
      <w:pgSz w:w="11906" w:h="16838"/>
      <w:pgMar w:top="1079" w:right="92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F5"/>
    <w:multiLevelType w:val="hybridMultilevel"/>
    <w:tmpl w:val="7108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0013"/>
    <w:multiLevelType w:val="hybridMultilevel"/>
    <w:tmpl w:val="4420F902"/>
    <w:lvl w:ilvl="0" w:tplc="6F02386A">
      <w:start w:val="1"/>
      <w:numFmt w:val="decimal"/>
      <w:lvlText w:val="%1."/>
      <w:lvlJc w:val="left"/>
      <w:pPr>
        <w:ind w:left="144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A"/>
    <w:rsid w:val="000814CA"/>
    <w:rsid w:val="000B0170"/>
    <w:rsid w:val="001418E3"/>
    <w:rsid w:val="00263A60"/>
    <w:rsid w:val="002C2608"/>
    <w:rsid w:val="0037731C"/>
    <w:rsid w:val="003E449C"/>
    <w:rsid w:val="0043065D"/>
    <w:rsid w:val="0062536C"/>
    <w:rsid w:val="00635F80"/>
    <w:rsid w:val="0068061A"/>
    <w:rsid w:val="006D570B"/>
    <w:rsid w:val="006F16B4"/>
    <w:rsid w:val="00752BDA"/>
    <w:rsid w:val="007B1D44"/>
    <w:rsid w:val="007C309E"/>
    <w:rsid w:val="008A4A87"/>
    <w:rsid w:val="008C41FA"/>
    <w:rsid w:val="00911882"/>
    <w:rsid w:val="00912E98"/>
    <w:rsid w:val="00954E7F"/>
    <w:rsid w:val="00955830"/>
    <w:rsid w:val="0095588F"/>
    <w:rsid w:val="009A3588"/>
    <w:rsid w:val="00A740F8"/>
    <w:rsid w:val="00A83237"/>
    <w:rsid w:val="00AE2FBD"/>
    <w:rsid w:val="00B13E32"/>
    <w:rsid w:val="00C266B8"/>
    <w:rsid w:val="00C828C8"/>
    <w:rsid w:val="00C86876"/>
    <w:rsid w:val="00C90C99"/>
    <w:rsid w:val="00D90A21"/>
    <w:rsid w:val="00D97857"/>
    <w:rsid w:val="00EA2356"/>
    <w:rsid w:val="00F50942"/>
    <w:rsid w:val="00F62A83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D187"/>
  <w15:chartTrackingRefBased/>
  <w15:docId w15:val="{12F521A3-C53E-422C-8C7A-C362E4E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DA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2BDA"/>
    <w:pPr>
      <w:tabs>
        <w:tab w:val="center" w:pos="4153"/>
        <w:tab w:val="right" w:pos="8306"/>
      </w:tabs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4">
    <w:name w:val="ท้ายกระดาษ อักขระ"/>
    <w:link w:val="a3"/>
    <w:rsid w:val="00752BDA"/>
    <w:rPr>
      <w:rFonts w:ascii="AngsanaUPC" w:eastAsia="Cordi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D97857"/>
    <w:pPr>
      <w:ind w:left="720"/>
      <w:contextualSpacing/>
    </w:pPr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user</cp:lastModifiedBy>
  <cp:revision>5</cp:revision>
  <dcterms:created xsi:type="dcterms:W3CDTF">2020-03-27T10:07:00Z</dcterms:created>
  <dcterms:modified xsi:type="dcterms:W3CDTF">2020-03-27T13:06:00Z</dcterms:modified>
</cp:coreProperties>
</file>