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854EC">
        <w:rPr>
          <w:rFonts w:ascii="Cordia New" w:hAnsi="Cordia New" w:cs="Cordia New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2F4D21">
        <w:rPr>
          <w:rFonts w:ascii="Cordia New" w:hAnsi="Cordia New" w:cs="Cordia New"/>
          <w:b/>
          <w:bCs/>
          <w:sz w:val="32"/>
          <w:szCs w:val="32"/>
        </w:rPr>
        <w:t>20201</w:t>
      </w:r>
      <w:r w:rsidR="00117A8F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>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EE7649" w:rsidRDefault="002F4D21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4808220</wp:posOffset>
                </wp:positionV>
                <wp:extent cx="4267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1F33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78.6pt" to="329.3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17A8F">
        <w:rPr>
          <w:rFonts w:ascii="Cordia New" w:hAnsi="Cordia New" w:cs="Cordia New"/>
          <w:b/>
          <w:bCs/>
          <w:sz w:val="32"/>
          <w:szCs w:val="32"/>
        </w:rPr>
        <w:t>0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>
        <w:rPr>
          <w:rFonts w:ascii="Cordia New" w:hAnsi="Cordia New" w:cs="Cordia New"/>
          <w:b/>
          <w:bCs/>
          <w:sz w:val="32"/>
          <w:szCs w:val="32"/>
        </w:rPr>
        <w:t>36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2F4D21" w:rsidRPr="002F4D21" w:rsidRDefault="002F4D21" w:rsidP="002F4D21">
            <w:pPr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2F4D21">
              <w:rPr>
                <w:rFonts w:ascii="Cordia New" w:hAnsi="Cordia New" w:cs="Cordia New"/>
                <w:b/>
                <w:bCs/>
                <w:sz w:val="36"/>
                <w:szCs w:val="36"/>
              </w:rPr>
              <w:t>1.Integers</w:t>
            </w:r>
          </w:p>
          <w:p w:rsidR="002F4D21" w:rsidRPr="002F4D21" w:rsidRDefault="002F4D21" w:rsidP="002F4D21">
            <w:pPr>
              <w:rPr>
                <w:rFonts w:ascii="Cordia New" w:hAnsi="Cordia New" w:cs="Cordia New"/>
                <w:sz w:val="36"/>
                <w:szCs w:val="36"/>
              </w:rPr>
            </w:pPr>
            <w:r w:rsidRPr="002F4D21">
              <w:rPr>
                <w:rFonts w:ascii="Cordia New" w:hAnsi="Cordia New" w:cs="Cordia New"/>
                <w:sz w:val="36"/>
                <w:szCs w:val="36"/>
              </w:rPr>
              <w:t>-Integers</w:t>
            </w:r>
          </w:p>
          <w:p w:rsidR="002F4D21" w:rsidRPr="002F4D21" w:rsidRDefault="002F4D21" w:rsidP="002F4D21">
            <w:pPr>
              <w:rPr>
                <w:rFonts w:ascii="Cordia New" w:hAnsi="Cordia New" w:cs="Cordia New"/>
                <w:sz w:val="36"/>
                <w:szCs w:val="36"/>
              </w:rPr>
            </w:pPr>
            <w:r w:rsidRPr="002F4D21">
              <w:rPr>
                <w:rFonts w:asciiTheme="minorBidi" w:hAnsiTheme="minorBidi"/>
                <w:sz w:val="36"/>
                <w:szCs w:val="36"/>
              </w:rPr>
              <w:t>- Absolute value of integer</w:t>
            </w:r>
            <w:r w:rsidRPr="002F4D21">
              <w:rPr>
                <w:rFonts w:ascii="Cordia New" w:hAnsi="Cordia New" w:cs="Cordia New"/>
                <w:sz w:val="36"/>
                <w:szCs w:val="36"/>
              </w:rPr>
              <w:t>-A</w:t>
            </w:r>
            <w:r w:rsidRPr="002F4D21">
              <w:rPr>
                <w:rFonts w:asciiTheme="minorBidi" w:hAnsiTheme="minorBidi"/>
                <w:sz w:val="36"/>
                <w:szCs w:val="36"/>
              </w:rPr>
              <w:t>ddition, Subtraction,</w:t>
            </w:r>
            <w:r w:rsidR="00EB43B7">
              <w:rPr>
                <w:rFonts w:asciiTheme="minorBidi" w:hAnsiTheme="minorBidi"/>
                <w:sz w:val="36"/>
                <w:szCs w:val="36"/>
              </w:rPr>
              <w:t xml:space="preserve"> </w:t>
            </w:r>
            <w:r w:rsidRPr="002F4D21">
              <w:rPr>
                <w:rFonts w:asciiTheme="minorBidi" w:hAnsiTheme="minorBidi"/>
                <w:sz w:val="36"/>
                <w:szCs w:val="36"/>
              </w:rPr>
              <w:t>Multiplication and Di vision of integers.</w:t>
            </w:r>
          </w:p>
          <w:p w:rsidR="00117A8F" w:rsidRPr="002F4D21" w:rsidRDefault="002F4D21" w:rsidP="002F4D21">
            <w:pPr>
              <w:rPr>
                <w:rFonts w:ascii="Cordia New" w:hAnsi="Cordia New" w:cs="Cordia New"/>
                <w:sz w:val="36"/>
                <w:szCs w:val="36"/>
                <w:cs/>
              </w:rPr>
            </w:pPr>
            <w:r w:rsidRPr="002F4D21">
              <w:rPr>
                <w:rFonts w:ascii="Cordia New" w:hAnsi="Cordia New" w:cs="Cordia New"/>
                <w:sz w:val="36"/>
                <w:szCs w:val="36"/>
              </w:rPr>
              <w:t>-Ordering  of Operations with  Integer</w:t>
            </w:r>
          </w:p>
        </w:tc>
        <w:tc>
          <w:tcPr>
            <w:tcW w:w="1417" w:type="dxa"/>
          </w:tcPr>
          <w:p w:rsidR="00CB535D" w:rsidRPr="00CB535D" w:rsidRDefault="00CB535D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  <w:p w:rsidR="00FE601B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CB535D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CB535D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B535D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B535D" w:rsidRPr="00FE601B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="00D40376">
              <w:rPr>
                <w:rFonts w:ascii="Cordia New" w:hAnsi="Cordia New" w:cs="Cordia New"/>
                <w:color w:val="000000"/>
                <w:sz w:val="32"/>
                <w:szCs w:val="32"/>
              </w:rPr>
              <w:t>web sit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17A8F" w:rsidRDefault="00117A8F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2F4D21" w:rsidRPr="002F4D21" w:rsidRDefault="002F4D21" w:rsidP="002F4D21">
            <w:pPr>
              <w:rPr>
                <w:rFonts w:ascii="Cordia New" w:hAnsi="Cordia New" w:cs="Cordia New"/>
                <w:b/>
                <w:bCs/>
                <w:sz w:val="40"/>
                <w:szCs w:val="40"/>
              </w:rPr>
            </w:pPr>
            <w:r w:rsidRPr="002F4D21">
              <w:rPr>
                <w:rFonts w:ascii="Cordia New" w:hAnsi="Cordia New" w:cs="Cordia New"/>
                <w:b/>
                <w:bCs/>
                <w:sz w:val="40"/>
                <w:szCs w:val="40"/>
              </w:rPr>
              <w:t>2.Factors and Multiples</w:t>
            </w:r>
          </w:p>
          <w:p w:rsidR="002F4D21" w:rsidRPr="002F4D21" w:rsidRDefault="002F4D21" w:rsidP="002F4D21">
            <w:pPr>
              <w:rPr>
                <w:rFonts w:ascii="Cordia New" w:hAnsi="Cordia New" w:cs="Cordia New"/>
                <w:sz w:val="40"/>
                <w:szCs w:val="40"/>
              </w:rPr>
            </w:pPr>
            <w:r w:rsidRPr="002F4D21">
              <w:rPr>
                <w:rFonts w:ascii="Cordia New" w:hAnsi="Cordia New" w:cs="Cordia New"/>
                <w:b/>
                <w:bCs/>
                <w:sz w:val="40"/>
                <w:szCs w:val="40"/>
              </w:rPr>
              <w:t xml:space="preserve"> </w:t>
            </w:r>
            <w:r w:rsidRPr="002F4D21">
              <w:rPr>
                <w:rFonts w:ascii="Cordia New" w:hAnsi="Cordia New" w:cs="Cordia New"/>
                <w:sz w:val="40"/>
                <w:szCs w:val="40"/>
              </w:rPr>
              <w:t>- H.C.F.</w:t>
            </w:r>
          </w:p>
          <w:p w:rsidR="002F4D21" w:rsidRPr="002F4D21" w:rsidRDefault="002F4D21" w:rsidP="002F4D21">
            <w:pPr>
              <w:rPr>
                <w:rFonts w:ascii="Cordia New" w:hAnsi="Cordia New" w:cs="Cordia New"/>
                <w:sz w:val="40"/>
                <w:szCs w:val="40"/>
              </w:rPr>
            </w:pPr>
            <w:r w:rsidRPr="002F4D21">
              <w:rPr>
                <w:rFonts w:ascii="Cordia New" w:hAnsi="Cordia New" w:cs="Cordia New"/>
                <w:sz w:val="40"/>
                <w:szCs w:val="40"/>
              </w:rPr>
              <w:t xml:space="preserve"> - L.C.M.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E601B" w:rsidRDefault="00CB535D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  <w:p w:rsidR="00CB535D" w:rsidRPr="00CB535D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CB535D">
              <w:rPr>
                <w:rFonts w:ascii="Cordia New" w:hAnsi="Cordia New" w:cs="Cordia New"/>
                <w:sz w:val="32"/>
                <w:szCs w:val="32"/>
              </w:rPr>
              <w:t>6</w:t>
            </w:r>
          </w:p>
          <w:p w:rsidR="00CB535D" w:rsidRDefault="00CB535D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B535D">
              <w:rPr>
                <w:rFonts w:ascii="Cordia New" w:hAnsi="Cordia New" w:cs="Cordia New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117A8F" w:rsidRDefault="006266B9" w:rsidP="00117A8F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cs="Angsana New"/>
          <w:cs/>
        </w:rPr>
        <w:br w:type="page"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7C681B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2F4D21">
        <w:rPr>
          <w:rFonts w:ascii="Cordia New" w:hAnsi="Cordia New" w:cs="Cordia New"/>
          <w:b/>
          <w:bCs/>
          <w:sz w:val="32"/>
          <w:szCs w:val="32"/>
        </w:rPr>
        <w:t>20201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7C681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2F4D21"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17A8F" w:rsidTr="00117A8F">
        <w:trPr>
          <w:trHeight w:val="400"/>
        </w:trPr>
        <w:tc>
          <w:tcPr>
            <w:tcW w:w="4957" w:type="dxa"/>
          </w:tcPr>
          <w:p w:rsidR="00117A8F" w:rsidRDefault="00BB74B4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cs="Angsana New"/>
                <w:b/>
                <w:color w:val="000000"/>
                <w:sz w:val="32"/>
                <w:szCs w:val="32"/>
                <w:cs/>
              </w:rPr>
              <w:tab/>
            </w:r>
            <w:r w:rsidR="00117A8F"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117A8F" w:rsidTr="00117A8F">
        <w:trPr>
          <w:trHeight w:val="400"/>
        </w:trPr>
        <w:tc>
          <w:tcPr>
            <w:tcW w:w="4957" w:type="dxa"/>
          </w:tcPr>
          <w:p w:rsidR="00CB535D" w:rsidRPr="00CB535D" w:rsidRDefault="00CB535D" w:rsidP="00CB535D">
            <w:pPr>
              <w:rPr>
                <w:rFonts w:ascii="Cordia New" w:hAnsi="Cordia New" w:cs="Cordia New"/>
                <w:b/>
                <w:bCs/>
                <w:sz w:val="40"/>
                <w:szCs w:val="40"/>
              </w:rPr>
            </w:pPr>
            <w:r w:rsidRPr="00CB535D">
              <w:rPr>
                <w:rFonts w:ascii="Cordia New" w:hAnsi="Cordia New" w:cs="Cordia New" w:hint="cs"/>
                <w:b/>
                <w:bCs/>
                <w:sz w:val="40"/>
                <w:szCs w:val="40"/>
                <w:cs/>
              </w:rPr>
              <w:t>3.</w:t>
            </w:r>
            <w:r w:rsidR="00F475E8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Ratio ,Proportions  and  Per</w:t>
            </w:r>
            <w:r w:rsidRPr="00CB535D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centag</w:t>
            </w:r>
            <w:bookmarkStart w:id="0" w:name="_GoBack"/>
            <w:bookmarkEnd w:id="0"/>
            <w:r w:rsidRPr="00CB535D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e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-Increase  and  decrease  in Ratio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Proportions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-Solving  a  proportion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 xml:space="preserve">-Percentages    Fractions   and Decimals  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-</w:t>
            </w:r>
            <w:proofErr w:type="gramStart"/>
            <w:r w:rsidRPr="00CB535D">
              <w:rPr>
                <w:rFonts w:asciiTheme="minorBidi" w:hAnsiTheme="minorBidi" w:cstheme="minorBidi"/>
                <w:sz w:val="40"/>
                <w:szCs w:val="40"/>
              </w:rPr>
              <w:t>Problems  on</w:t>
            </w:r>
            <w:proofErr w:type="gramEnd"/>
            <w:r w:rsidRPr="00CB535D">
              <w:rPr>
                <w:rFonts w:asciiTheme="minorBidi" w:hAnsiTheme="minorBidi" w:cstheme="minorBidi"/>
                <w:sz w:val="40"/>
                <w:szCs w:val="40"/>
              </w:rPr>
              <w:t xml:space="preserve">  percentages .</w:t>
            </w:r>
          </w:p>
          <w:p w:rsidR="00117A8F" w:rsidRPr="00CB535D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E601B" w:rsidRP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B535D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10</w:t>
            </w: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CB535D" w:rsidRPr="00FE601B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 w:rsidRPr="00BB74B4" w:rsidTr="002C2FAA">
        <w:trPr>
          <w:trHeight w:val="2561"/>
        </w:trPr>
        <w:tc>
          <w:tcPr>
            <w:tcW w:w="4957" w:type="dxa"/>
          </w:tcPr>
          <w:p w:rsidR="00CB535D" w:rsidRPr="00CB535D" w:rsidRDefault="00CB535D" w:rsidP="00CB535D">
            <w:pPr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4.Exponents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-Powers  of Integers Powers  of Fractional Number</w:t>
            </w:r>
          </w:p>
          <w:p w:rsidR="00CB535D" w:rsidRPr="00CB535D" w:rsidRDefault="00CB535D" w:rsidP="00CB535D">
            <w:pPr>
              <w:rPr>
                <w:rFonts w:asciiTheme="minorBidi" w:hAnsiTheme="minorBidi" w:cstheme="minorBidi"/>
                <w:sz w:val="40"/>
                <w:szCs w:val="40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-Laws of Exponents</w:t>
            </w:r>
          </w:p>
          <w:p w:rsidR="00117A8F" w:rsidRPr="00117A8F" w:rsidRDefault="00CB535D" w:rsidP="00CB535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B535D">
              <w:rPr>
                <w:rFonts w:asciiTheme="minorBidi" w:hAnsiTheme="minorBidi" w:cstheme="minorBidi"/>
                <w:sz w:val="40"/>
                <w:szCs w:val="40"/>
              </w:rPr>
              <w:t>-Scientific  Notation</w:t>
            </w:r>
          </w:p>
        </w:tc>
        <w:tc>
          <w:tcPr>
            <w:tcW w:w="1417" w:type="dxa"/>
          </w:tcPr>
          <w:p w:rsidR="002C2FAA" w:rsidRDefault="00CB535D" w:rsidP="00CB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8</w:t>
            </w:r>
          </w:p>
          <w:p w:rsidR="00CB535D" w:rsidRDefault="00CB535D" w:rsidP="00CB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CB535D" w:rsidRDefault="00CB535D" w:rsidP="00CB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CB535D" w:rsidRPr="002C2FAA" w:rsidRDefault="00CB535D" w:rsidP="00CB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117A8F" w:rsidRPr="00BB74B4" w:rsidRDefault="00117A8F" w:rsidP="00117A8F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B74B4">
              <w:rPr>
                <w:rFonts w:ascii="Cordia New" w:hAnsi="Cordia New" w:cs="Cordia New" w:hint="cs"/>
                <w:sz w:val="28"/>
                <w:szCs w:val="28"/>
                <w:cs/>
              </w:rPr>
              <w:t>การใช้แบบ</w:t>
            </w:r>
            <w:r w:rsidRPr="00BB74B4">
              <w:rPr>
                <w:rFonts w:ascii="Cordia New" w:hAnsi="Cordia New" w:cs="Cordia New"/>
                <w:sz w:val="28"/>
                <w:szCs w:val="28"/>
                <w:cs/>
              </w:rPr>
              <w:t>สังเกต</w:t>
            </w:r>
            <w:r w:rsidRPr="00BB74B4">
              <w:rPr>
                <w:rFonts w:ascii="Cordia New" w:hAnsi="Cordia New" w:cs="Cordia New" w:hint="cs"/>
                <w:sz w:val="28"/>
                <w:szCs w:val="28"/>
                <w:cs/>
              </w:rPr>
              <w:t>คุณลักษณะ</w:t>
            </w:r>
          </w:p>
          <w:p w:rsidR="00117A8F" w:rsidRPr="00BB74B4" w:rsidRDefault="00117A8F" w:rsidP="00117A8F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B74B4">
              <w:rPr>
                <w:rFonts w:ascii="Cordia New" w:hAnsi="Cordia New" w:cs="Cordia New"/>
                <w:sz w:val="28"/>
                <w:szCs w:val="28"/>
                <w:cs/>
              </w:rPr>
              <w:t>การตรวจแบบฝึกหัด</w:t>
            </w:r>
          </w:p>
          <w:p w:rsidR="00117A8F" w:rsidRPr="002C2FAA" w:rsidRDefault="00117A8F" w:rsidP="002C2FAA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C2FAA">
              <w:rPr>
                <w:rFonts w:ascii="Cordia New" w:hAnsi="Cordia New" w:cs="Cordia New" w:hint="cs"/>
                <w:sz w:val="28"/>
                <w:szCs w:val="28"/>
                <w:cs/>
              </w:rPr>
              <w:t>การตรวจแบบทดสอบ</w:t>
            </w:r>
          </w:p>
        </w:tc>
      </w:tr>
    </w:tbl>
    <w:p w:rsidR="00C71705" w:rsidRDefault="00C71705" w:rsidP="00CB535D">
      <w:pPr>
        <w:spacing w:after="0"/>
        <w:jc w:val="center"/>
        <w:outlineLvl w:val="0"/>
        <w:rPr>
          <w:b/>
          <w:sz w:val="32"/>
          <w:szCs w:val="32"/>
        </w:rPr>
      </w:pPr>
    </w:p>
    <w:sectPr w:rsidR="00C71705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6D" w:rsidRDefault="00CB7F6D">
      <w:pPr>
        <w:spacing w:after="0" w:line="240" w:lineRule="auto"/>
      </w:pPr>
      <w:r>
        <w:separator/>
      </w:r>
    </w:p>
  </w:endnote>
  <w:endnote w:type="continuationSeparator" w:id="0">
    <w:p w:rsidR="00CB7F6D" w:rsidRDefault="00CB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6D" w:rsidRDefault="00CB7F6D">
      <w:pPr>
        <w:spacing w:after="0" w:line="240" w:lineRule="auto"/>
      </w:pPr>
      <w:r>
        <w:separator/>
      </w:r>
    </w:p>
  </w:footnote>
  <w:footnote w:type="continuationSeparator" w:id="0">
    <w:p w:rsidR="00CB7F6D" w:rsidRDefault="00CB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708F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05"/>
    <w:rsid w:val="00117A8F"/>
    <w:rsid w:val="001854EC"/>
    <w:rsid w:val="001C2761"/>
    <w:rsid w:val="002C2FAA"/>
    <w:rsid w:val="002F4D21"/>
    <w:rsid w:val="006266B9"/>
    <w:rsid w:val="007C681B"/>
    <w:rsid w:val="008F4B67"/>
    <w:rsid w:val="00BA0A1B"/>
    <w:rsid w:val="00BB74B4"/>
    <w:rsid w:val="00C71705"/>
    <w:rsid w:val="00CB535D"/>
    <w:rsid w:val="00CB7F6D"/>
    <w:rsid w:val="00D40376"/>
    <w:rsid w:val="00EB43B7"/>
    <w:rsid w:val="00EE7649"/>
    <w:rsid w:val="00F35F30"/>
    <w:rsid w:val="00F475E8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F16D"/>
  <w15:docId w15:val="{E99C7C26-461C-451E-B66A-CE13B88F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6</cp:revision>
  <dcterms:created xsi:type="dcterms:W3CDTF">2020-03-06T05:18:00Z</dcterms:created>
  <dcterms:modified xsi:type="dcterms:W3CDTF">2020-03-11T02:35:00Z</dcterms:modified>
</cp:coreProperties>
</file>